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5C80A" w14:textId="288D25BF" w:rsidR="00F40E39" w:rsidRDefault="0057447C">
      <w:pPr>
        <w:pStyle w:val="Title"/>
      </w:pPr>
      <w:bookmarkStart w:id="0" w:name="NIHARIKA_PANDE_"/>
      <w:bookmarkEnd w:id="0"/>
      <w:r>
        <w:t>NIHARIKA</w:t>
      </w:r>
      <w:r>
        <w:rPr>
          <w:spacing w:val="-8"/>
        </w:rPr>
        <w:t xml:space="preserve"> </w:t>
      </w:r>
    </w:p>
    <w:p w14:paraId="23481362" w14:textId="69ECCD09" w:rsidR="00F40E39" w:rsidRDefault="009B301D">
      <w:pPr>
        <w:ind w:left="2828"/>
      </w:pPr>
      <w:r>
        <w:t xml:space="preserve">              </w:t>
      </w:r>
      <w:r w:rsidR="0057447C">
        <w:t>(</w:t>
      </w:r>
      <w:r w:rsidRPr="009B301D">
        <w:rPr>
          <w:b/>
          <w:bCs/>
        </w:rPr>
        <w:t>732-338-8659</w:t>
      </w:r>
      <w:r>
        <w:rPr>
          <w:b/>
          <w:bCs/>
        </w:rPr>
        <w:t>)</w:t>
      </w:r>
      <w:r w:rsidR="009F4661">
        <w:rPr>
          <w:b/>
          <w:bCs/>
        </w:rPr>
        <w:t xml:space="preserve"> </w:t>
      </w:r>
      <w:r w:rsidR="0057447C">
        <w:t>|</w:t>
      </w:r>
      <w:r w:rsidR="0057447C">
        <w:rPr>
          <w:spacing w:val="-10"/>
        </w:rPr>
        <w:t xml:space="preserve"> </w:t>
      </w:r>
      <w:r w:rsidR="00F157BD" w:rsidRPr="00F157BD">
        <w:t>p.s.niharika07@gmail.com</w:t>
      </w:r>
      <w:r w:rsidR="0057447C">
        <w:rPr>
          <w:spacing w:val="-9"/>
        </w:rPr>
        <w:t xml:space="preserve"> </w:t>
      </w:r>
      <w:r w:rsidR="0057447C">
        <w:t>|</w:t>
      </w:r>
      <w:r w:rsidR="0057447C">
        <w:rPr>
          <w:spacing w:val="-10"/>
        </w:rPr>
        <w:t xml:space="preserve"> </w:t>
      </w:r>
    </w:p>
    <w:p w14:paraId="1F1C51B9" w14:textId="77777777" w:rsidR="00F40E39" w:rsidRDefault="0057447C">
      <w:pPr>
        <w:pStyle w:val="BodyText"/>
        <w:spacing w:before="10"/>
        <w:ind w:left="0" w:firstLine="0"/>
        <w:rPr>
          <w:sz w:val="14"/>
        </w:rPr>
      </w:pPr>
      <w:r>
        <w:rPr>
          <w:noProof/>
          <w:sz w:val="14"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CB399C" wp14:editId="476DE04D">
                <wp:simplePos x="0" y="0"/>
                <wp:positionH relativeFrom="page">
                  <wp:posOffset>330200</wp:posOffset>
                </wp:positionH>
                <wp:positionV relativeFrom="paragraph">
                  <wp:posOffset>123859</wp:posOffset>
                </wp:positionV>
                <wp:extent cx="7010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00">
                              <a:moveTo>
                                <a:pt x="0" y="0"/>
                              </a:moveTo>
                              <a:lnTo>
                                <a:pt x="7010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EF648" id="Graphic 1" o:spid="_x0000_s1026" style="position:absolute;margin-left:26pt;margin-top:9.75pt;width:55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" path="m,l7010400,e" filled="f" strokecolor="#878787" strokeweight="1pt">
                <v:path arrowok="t"/>
                <w10:wrap type="topAndBottom" anchorx="page"/>
              </v:shape>
            </w:pict>
          </mc:Fallback>
        </mc:AlternateContent>
      </w:r>
    </w:p>
    <w:p w14:paraId="1C77E5C0" w14:textId="77777777" w:rsidR="00F40E39" w:rsidRDefault="0057447C">
      <w:pPr>
        <w:pStyle w:val="Heading1"/>
        <w:spacing w:before="107"/>
        <w:ind w:left="210"/>
      </w:pPr>
      <w:bookmarkStart w:id="1" w:name="__SUMMARY_"/>
      <w:bookmarkEnd w:id="1"/>
      <w:r>
        <w:rPr>
          <w:spacing w:val="-2"/>
        </w:rPr>
        <w:t>SUMMARY</w:t>
      </w:r>
    </w:p>
    <w:p w14:paraId="3EB5AB6D" w14:textId="6504E42A" w:rsidR="00F40E39" w:rsidRDefault="00086525">
      <w:pPr>
        <w:pStyle w:val="ListParagraph"/>
        <w:numPr>
          <w:ilvl w:val="0"/>
          <w:numId w:val="3"/>
        </w:numPr>
        <w:tabs>
          <w:tab w:val="left" w:pos="360"/>
        </w:tabs>
        <w:spacing w:before="240" w:line="276" w:lineRule="auto"/>
        <w:ind w:right="365"/>
        <w:rPr>
          <w:sz w:val="24"/>
        </w:rPr>
      </w:pPr>
      <w:r>
        <w:rPr>
          <w:color w:val="0D0D0D"/>
          <w:sz w:val="24"/>
        </w:rPr>
        <w:t>8</w:t>
      </w:r>
      <w:r w:rsidR="00C31B90">
        <w:rPr>
          <w:color w:val="0D0D0D"/>
          <w:spacing w:val="27"/>
          <w:sz w:val="24"/>
        </w:rPr>
        <w:t xml:space="preserve"> </w:t>
      </w:r>
      <w:r w:rsidR="00C31B90">
        <w:rPr>
          <w:color w:val="0D0D0D"/>
          <w:sz w:val="24"/>
        </w:rPr>
        <w:t>years</w:t>
      </w:r>
      <w:r w:rsidR="00C31B90">
        <w:rPr>
          <w:color w:val="0D0D0D"/>
          <w:spacing w:val="27"/>
          <w:sz w:val="24"/>
        </w:rPr>
        <w:t xml:space="preserve"> </w:t>
      </w:r>
      <w:r w:rsidR="00C31B90">
        <w:rPr>
          <w:color w:val="0D0D0D"/>
          <w:sz w:val="24"/>
        </w:rPr>
        <w:t>of</w:t>
      </w:r>
      <w:r w:rsidR="00C31B90">
        <w:rPr>
          <w:color w:val="0D0D0D"/>
          <w:spacing w:val="27"/>
          <w:sz w:val="24"/>
        </w:rPr>
        <w:t xml:space="preserve"> </w:t>
      </w:r>
      <w:r w:rsidR="00C31B90">
        <w:rPr>
          <w:color w:val="0D0D0D"/>
          <w:sz w:val="24"/>
        </w:rPr>
        <w:t>professional</w:t>
      </w:r>
      <w:r w:rsidR="00C31B90">
        <w:rPr>
          <w:color w:val="0D0D0D"/>
          <w:spacing w:val="27"/>
          <w:sz w:val="24"/>
        </w:rPr>
        <w:t xml:space="preserve"> </w:t>
      </w:r>
      <w:r w:rsidR="00C31B90">
        <w:rPr>
          <w:color w:val="0D0D0D"/>
          <w:sz w:val="24"/>
        </w:rPr>
        <w:t>experience</w:t>
      </w:r>
      <w:r w:rsidR="00C31B90">
        <w:rPr>
          <w:color w:val="0D0D0D"/>
          <w:spacing w:val="27"/>
          <w:sz w:val="24"/>
        </w:rPr>
        <w:t xml:space="preserve"> </w:t>
      </w:r>
      <w:r w:rsidR="00C31B90">
        <w:rPr>
          <w:color w:val="0D0D0D"/>
          <w:sz w:val="24"/>
        </w:rPr>
        <w:t>in</w:t>
      </w:r>
      <w:r w:rsidR="00C31B90">
        <w:rPr>
          <w:color w:val="0D0D0D"/>
          <w:spacing w:val="27"/>
          <w:sz w:val="24"/>
        </w:rPr>
        <w:t xml:space="preserve"> </w:t>
      </w:r>
      <w:r w:rsidR="00C31B90">
        <w:rPr>
          <w:b/>
          <w:color w:val="0D0D0D"/>
          <w:sz w:val="24"/>
        </w:rPr>
        <w:t>Data</w:t>
      </w:r>
      <w:r w:rsidR="00C31B90">
        <w:rPr>
          <w:b/>
          <w:color w:val="0D0D0D"/>
          <w:spacing w:val="27"/>
          <w:sz w:val="24"/>
        </w:rPr>
        <w:t xml:space="preserve"> </w:t>
      </w:r>
      <w:r w:rsidR="00C31B90">
        <w:rPr>
          <w:b/>
          <w:color w:val="0D0D0D"/>
          <w:sz w:val="24"/>
        </w:rPr>
        <w:t>Engineering</w:t>
      </w:r>
      <w:r w:rsidR="00C31B90">
        <w:rPr>
          <w:color w:val="0D0D0D"/>
          <w:sz w:val="24"/>
        </w:rPr>
        <w:t>,</w:t>
      </w:r>
      <w:r w:rsidR="00C31B90">
        <w:rPr>
          <w:color w:val="0D0D0D"/>
          <w:spacing w:val="27"/>
          <w:sz w:val="24"/>
        </w:rPr>
        <w:t xml:space="preserve"> </w:t>
      </w:r>
      <w:r w:rsidR="00C31B90">
        <w:rPr>
          <w:b/>
          <w:color w:val="0D0D0D"/>
          <w:sz w:val="24"/>
        </w:rPr>
        <w:t>Cloud</w:t>
      </w:r>
      <w:r w:rsidR="00C31B90">
        <w:rPr>
          <w:b/>
          <w:color w:val="0D0D0D"/>
          <w:spacing w:val="27"/>
          <w:sz w:val="24"/>
        </w:rPr>
        <w:t xml:space="preserve"> </w:t>
      </w:r>
      <w:r w:rsidR="00C31B90">
        <w:rPr>
          <w:b/>
          <w:color w:val="0D0D0D"/>
          <w:sz w:val="24"/>
        </w:rPr>
        <w:t>Solutions</w:t>
      </w:r>
      <w:r w:rsidR="00C31B90">
        <w:rPr>
          <w:color w:val="0D0D0D"/>
          <w:sz w:val="24"/>
        </w:rPr>
        <w:t>,</w:t>
      </w:r>
      <w:r w:rsidR="00C31B90">
        <w:rPr>
          <w:color w:val="0D0D0D"/>
          <w:spacing w:val="27"/>
          <w:sz w:val="24"/>
        </w:rPr>
        <w:t xml:space="preserve"> </w:t>
      </w:r>
      <w:r w:rsidR="00C31B90">
        <w:rPr>
          <w:color w:val="0D0D0D"/>
          <w:sz w:val="24"/>
        </w:rPr>
        <w:t>and</w:t>
      </w:r>
      <w:r w:rsidR="00C31B90">
        <w:rPr>
          <w:color w:val="0D0D0D"/>
          <w:spacing w:val="27"/>
          <w:sz w:val="24"/>
        </w:rPr>
        <w:t xml:space="preserve"> </w:t>
      </w:r>
      <w:r w:rsidR="00C31B90">
        <w:rPr>
          <w:b/>
          <w:color w:val="0D0D0D"/>
          <w:sz w:val="24"/>
        </w:rPr>
        <w:t>Big</w:t>
      </w:r>
      <w:r w:rsidR="00C31B90">
        <w:rPr>
          <w:b/>
          <w:color w:val="0D0D0D"/>
          <w:spacing w:val="27"/>
          <w:sz w:val="24"/>
        </w:rPr>
        <w:t xml:space="preserve"> </w:t>
      </w:r>
      <w:r w:rsidR="00C31B90">
        <w:rPr>
          <w:b/>
          <w:color w:val="0D0D0D"/>
          <w:sz w:val="24"/>
        </w:rPr>
        <w:t>Data</w:t>
      </w:r>
      <w:r w:rsidR="00C31B90">
        <w:rPr>
          <w:b/>
          <w:color w:val="0D0D0D"/>
          <w:spacing w:val="27"/>
          <w:sz w:val="24"/>
        </w:rPr>
        <w:t xml:space="preserve"> </w:t>
      </w:r>
      <w:r w:rsidR="00C31B90">
        <w:rPr>
          <w:b/>
          <w:color w:val="0D0D0D"/>
          <w:sz w:val="24"/>
        </w:rPr>
        <w:t xml:space="preserve">Analytics </w:t>
      </w:r>
      <w:r w:rsidR="00C31B90">
        <w:rPr>
          <w:color w:val="0D0D0D"/>
          <w:sz w:val="24"/>
        </w:rPr>
        <w:t>across finance, e-commerce, and technology domains</w:t>
      </w:r>
    </w:p>
    <w:p w14:paraId="5A7E42AC" w14:textId="77777777" w:rsidR="00F40E39" w:rsidRDefault="0057447C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right="365"/>
        <w:rPr>
          <w:b/>
          <w:sz w:val="24"/>
        </w:rPr>
      </w:pPr>
      <w:r>
        <w:rPr>
          <w:color w:val="0D0D0D"/>
          <w:sz w:val="24"/>
        </w:rPr>
        <w:t>Expertise</w:t>
      </w:r>
      <w:r>
        <w:rPr>
          <w:color w:val="0D0D0D"/>
          <w:spacing w:val="27"/>
          <w:sz w:val="24"/>
        </w:rPr>
        <w:t xml:space="preserve"> </w:t>
      </w:r>
      <w:r>
        <w:rPr>
          <w:color w:val="0D0D0D"/>
          <w:sz w:val="24"/>
        </w:rPr>
        <w:t>in</w:t>
      </w:r>
      <w:r>
        <w:rPr>
          <w:color w:val="0D0D0D"/>
          <w:spacing w:val="27"/>
          <w:sz w:val="24"/>
        </w:rPr>
        <w:t xml:space="preserve"> </w:t>
      </w:r>
      <w:r>
        <w:rPr>
          <w:color w:val="0D0D0D"/>
          <w:sz w:val="24"/>
        </w:rPr>
        <w:t>developing</w:t>
      </w:r>
      <w:r>
        <w:rPr>
          <w:color w:val="0D0D0D"/>
          <w:spacing w:val="27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27"/>
          <w:sz w:val="24"/>
        </w:rPr>
        <w:t xml:space="preserve"> </w:t>
      </w:r>
      <w:r>
        <w:rPr>
          <w:color w:val="0D0D0D"/>
          <w:sz w:val="24"/>
        </w:rPr>
        <w:t>automating</w:t>
      </w:r>
      <w:r>
        <w:rPr>
          <w:color w:val="0D0D0D"/>
          <w:spacing w:val="27"/>
          <w:sz w:val="24"/>
        </w:rPr>
        <w:t xml:space="preserve"> </w:t>
      </w:r>
      <w:r>
        <w:rPr>
          <w:b/>
          <w:color w:val="0D0D0D"/>
          <w:sz w:val="24"/>
        </w:rPr>
        <w:t>ETL</w:t>
      </w:r>
      <w:r>
        <w:rPr>
          <w:b/>
          <w:color w:val="0D0D0D"/>
          <w:spacing w:val="27"/>
          <w:sz w:val="24"/>
        </w:rPr>
        <w:t xml:space="preserve"> </w:t>
      </w:r>
      <w:r>
        <w:rPr>
          <w:b/>
          <w:color w:val="0D0D0D"/>
          <w:sz w:val="24"/>
        </w:rPr>
        <w:t>pipelines</w:t>
      </w:r>
      <w:r>
        <w:rPr>
          <w:color w:val="0D0D0D"/>
          <w:sz w:val="24"/>
        </w:rPr>
        <w:t>,</w:t>
      </w:r>
      <w:r>
        <w:rPr>
          <w:color w:val="0D0D0D"/>
          <w:spacing w:val="27"/>
          <w:sz w:val="24"/>
        </w:rPr>
        <w:t xml:space="preserve"> </w:t>
      </w:r>
      <w:r>
        <w:rPr>
          <w:color w:val="0D0D0D"/>
          <w:sz w:val="24"/>
        </w:rPr>
        <w:t>real-time</w:t>
      </w:r>
      <w:r>
        <w:rPr>
          <w:color w:val="0D0D0D"/>
          <w:spacing w:val="27"/>
          <w:sz w:val="24"/>
        </w:rPr>
        <w:t xml:space="preserve"> </w:t>
      </w:r>
      <w:r>
        <w:rPr>
          <w:color w:val="0D0D0D"/>
          <w:sz w:val="24"/>
        </w:rPr>
        <w:t>data</w:t>
      </w:r>
      <w:r>
        <w:rPr>
          <w:color w:val="0D0D0D"/>
          <w:spacing w:val="27"/>
          <w:sz w:val="24"/>
        </w:rPr>
        <w:t xml:space="preserve"> </w:t>
      </w:r>
      <w:r>
        <w:rPr>
          <w:color w:val="0D0D0D"/>
          <w:sz w:val="24"/>
        </w:rPr>
        <w:t>processing,</w:t>
      </w:r>
      <w:r>
        <w:rPr>
          <w:color w:val="0D0D0D"/>
          <w:spacing w:val="27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27"/>
          <w:sz w:val="24"/>
        </w:rPr>
        <w:t xml:space="preserve"> </w:t>
      </w:r>
      <w:r>
        <w:rPr>
          <w:color w:val="0D0D0D"/>
          <w:sz w:val="24"/>
        </w:rPr>
        <w:t>orchestration</w:t>
      </w:r>
      <w:r>
        <w:rPr>
          <w:color w:val="0D0D0D"/>
          <w:spacing w:val="27"/>
          <w:sz w:val="24"/>
        </w:rPr>
        <w:t xml:space="preserve"> </w:t>
      </w:r>
      <w:r>
        <w:rPr>
          <w:color w:val="0D0D0D"/>
          <w:sz w:val="24"/>
        </w:rPr>
        <w:t xml:space="preserve">of </w:t>
      </w:r>
      <w:r>
        <w:rPr>
          <w:b/>
          <w:color w:val="0D0D0D"/>
          <w:sz w:val="24"/>
        </w:rPr>
        <w:t xml:space="preserve">data pipelines </w:t>
      </w:r>
      <w:r>
        <w:rPr>
          <w:color w:val="0D0D0D"/>
          <w:sz w:val="24"/>
        </w:rPr>
        <w:t xml:space="preserve">using </w:t>
      </w:r>
      <w:r>
        <w:rPr>
          <w:b/>
          <w:color w:val="0D0D0D"/>
          <w:sz w:val="24"/>
        </w:rPr>
        <w:t>Apache Spark</w:t>
      </w:r>
      <w:r>
        <w:rPr>
          <w:color w:val="0D0D0D"/>
          <w:sz w:val="24"/>
        </w:rPr>
        <w:t xml:space="preserve">, </w:t>
      </w:r>
      <w:r>
        <w:rPr>
          <w:b/>
          <w:color w:val="0D0D0D"/>
          <w:sz w:val="24"/>
        </w:rPr>
        <w:t>Kafka</w:t>
      </w:r>
      <w:r>
        <w:rPr>
          <w:color w:val="0D0D0D"/>
          <w:sz w:val="24"/>
        </w:rPr>
        <w:t xml:space="preserve">, and </w:t>
      </w:r>
      <w:r>
        <w:rPr>
          <w:b/>
          <w:color w:val="0D0D0D"/>
          <w:sz w:val="24"/>
        </w:rPr>
        <w:t>Airflow</w:t>
      </w:r>
    </w:p>
    <w:p w14:paraId="38D0A4AA" w14:textId="77777777" w:rsidR="00F40E39" w:rsidRDefault="0057447C">
      <w:pPr>
        <w:pStyle w:val="ListParagraph"/>
        <w:numPr>
          <w:ilvl w:val="0"/>
          <w:numId w:val="3"/>
        </w:numPr>
        <w:tabs>
          <w:tab w:val="left" w:pos="359"/>
        </w:tabs>
        <w:ind w:left="359" w:hanging="269"/>
        <w:rPr>
          <w:sz w:val="24"/>
        </w:rPr>
      </w:pPr>
      <w:r>
        <w:rPr>
          <w:color w:val="0D0D0D"/>
          <w:sz w:val="24"/>
        </w:rPr>
        <w:t>Hands-on</w:t>
      </w:r>
      <w:r>
        <w:rPr>
          <w:color w:val="0D0D0D"/>
          <w:spacing w:val="42"/>
          <w:sz w:val="24"/>
        </w:rPr>
        <w:t xml:space="preserve"> </w:t>
      </w:r>
      <w:r>
        <w:rPr>
          <w:color w:val="0D0D0D"/>
          <w:sz w:val="24"/>
        </w:rPr>
        <w:t>experience</w:t>
      </w:r>
      <w:r>
        <w:rPr>
          <w:color w:val="0D0D0D"/>
          <w:spacing w:val="42"/>
          <w:sz w:val="24"/>
        </w:rPr>
        <w:t xml:space="preserve"> </w:t>
      </w:r>
      <w:r>
        <w:rPr>
          <w:color w:val="0D0D0D"/>
          <w:sz w:val="24"/>
        </w:rPr>
        <w:t>in</w:t>
      </w:r>
      <w:r>
        <w:rPr>
          <w:color w:val="0D0D0D"/>
          <w:spacing w:val="43"/>
          <w:sz w:val="24"/>
        </w:rPr>
        <w:t xml:space="preserve"> </w:t>
      </w:r>
      <w:r>
        <w:rPr>
          <w:b/>
          <w:color w:val="0D0D0D"/>
          <w:sz w:val="24"/>
        </w:rPr>
        <w:t>cloud</w:t>
      </w:r>
      <w:r>
        <w:rPr>
          <w:b/>
          <w:color w:val="0D0D0D"/>
          <w:spacing w:val="28"/>
          <w:sz w:val="24"/>
        </w:rPr>
        <w:t xml:space="preserve"> </w:t>
      </w:r>
      <w:r>
        <w:rPr>
          <w:b/>
          <w:color w:val="0D0D0D"/>
          <w:sz w:val="24"/>
        </w:rPr>
        <w:t>computing</w:t>
      </w:r>
      <w:r>
        <w:rPr>
          <w:b/>
          <w:color w:val="0D0D0D"/>
          <w:spacing w:val="28"/>
          <w:sz w:val="24"/>
        </w:rPr>
        <w:t xml:space="preserve"> </w:t>
      </w:r>
      <w:r>
        <w:rPr>
          <w:color w:val="0D0D0D"/>
          <w:sz w:val="24"/>
        </w:rPr>
        <w:t>environments</w:t>
      </w:r>
      <w:r>
        <w:rPr>
          <w:color w:val="0D0D0D"/>
          <w:spacing w:val="27"/>
          <w:sz w:val="24"/>
        </w:rPr>
        <w:t xml:space="preserve"> </w:t>
      </w:r>
      <w:r>
        <w:rPr>
          <w:color w:val="0D0D0D"/>
          <w:sz w:val="24"/>
        </w:rPr>
        <w:t>including</w:t>
      </w:r>
      <w:r>
        <w:rPr>
          <w:color w:val="0D0D0D"/>
          <w:spacing w:val="28"/>
          <w:sz w:val="24"/>
        </w:rPr>
        <w:t xml:space="preserve"> </w:t>
      </w:r>
      <w:r>
        <w:rPr>
          <w:b/>
          <w:color w:val="0D0D0D"/>
          <w:sz w:val="24"/>
        </w:rPr>
        <w:t>AWS</w:t>
      </w:r>
      <w:r>
        <w:rPr>
          <w:b/>
          <w:color w:val="0D0D0D"/>
          <w:spacing w:val="28"/>
          <w:sz w:val="24"/>
        </w:rPr>
        <w:t xml:space="preserve"> </w:t>
      </w:r>
      <w:r>
        <w:rPr>
          <w:b/>
          <w:color w:val="0D0D0D"/>
          <w:sz w:val="24"/>
        </w:rPr>
        <w:t>(S3,</w:t>
      </w:r>
      <w:r>
        <w:rPr>
          <w:b/>
          <w:color w:val="0D0D0D"/>
          <w:spacing w:val="28"/>
          <w:sz w:val="24"/>
        </w:rPr>
        <w:t xml:space="preserve"> </w:t>
      </w:r>
      <w:r>
        <w:rPr>
          <w:b/>
          <w:color w:val="0D0D0D"/>
          <w:sz w:val="24"/>
        </w:rPr>
        <w:t>Lambda,</w:t>
      </w:r>
      <w:r>
        <w:rPr>
          <w:b/>
          <w:color w:val="0D0D0D"/>
          <w:spacing w:val="28"/>
          <w:sz w:val="24"/>
        </w:rPr>
        <w:t xml:space="preserve"> </w:t>
      </w:r>
      <w:r>
        <w:rPr>
          <w:b/>
          <w:color w:val="0D0D0D"/>
          <w:sz w:val="24"/>
        </w:rPr>
        <w:t>Redshift,</w:t>
      </w:r>
      <w:r>
        <w:rPr>
          <w:b/>
          <w:color w:val="0D0D0D"/>
          <w:spacing w:val="28"/>
          <w:sz w:val="24"/>
        </w:rPr>
        <w:t xml:space="preserve"> </w:t>
      </w:r>
      <w:r>
        <w:rPr>
          <w:b/>
          <w:color w:val="0D0D0D"/>
          <w:sz w:val="24"/>
        </w:rPr>
        <w:t>EBS)</w:t>
      </w:r>
      <w:r>
        <w:rPr>
          <w:b/>
          <w:color w:val="0D0D0D"/>
          <w:spacing w:val="28"/>
          <w:sz w:val="24"/>
        </w:rPr>
        <w:t xml:space="preserve"> </w:t>
      </w:r>
      <w:r>
        <w:rPr>
          <w:color w:val="0D0D0D"/>
          <w:spacing w:val="-5"/>
          <w:sz w:val="24"/>
        </w:rPr>
        <w:t>and</w:t>
      </w:r>
    </w:p>
    <w:p w14:paraId="3749E1FA" w14:textId="77777777" w:rsidR="00F40E39" w:rsidRDefault="0057447C">
      <w:pPr>
        <w:pStyle w:val="Heading3"/>
        <w:spacing w:before="41"/>
      </w:pPr>
      <w:r>
        <w:rPr>
          <w:color w:val="0D0D0D"/>
          <w:spacing w:val="-2"/>
        </w:rPr>
        <w:t>Azure</w:t>
      </w:r>
    </w:p>
    <w:p w14:paraId="286F13F4" w14:textId="77777777" w:rsidR="00F40E39" w:rsidRDefault="0057447C">
      <w:pPr>
        <w:pStyle w:val="ListParagraph"/>
        <w:numPr>
          <w:ilvl w:val="0"/>
          <w:numId w:val="3"/>
        </w:numPr>
        <w:tabs>
          <w:tab w:val="left" w:pos="360"/>
        </w:tabs>
        <w:spacing w:before="41" w:line="276" w:lineRule="auto"/>
        <w:ind w:right="363"/>
        <w:rPr>
          <w:b/>
          <w:sz w:val="24"/>
        </w:rPr>
      </w:pPr>
      <w:r>
        <w:rPr>
          <w:color w:val="0D0D0D"/>
          <w:sz w:val="24"/>
        </w:rPr>
        <w:t>Proficient</w:t>
      </w:r>
      <w:r>
        <w:rPr>
          <w:color w:val="0D0D0D"/>
          <w:spacing w:val="26"/>
          <w:sz w:val="24"/>
        </w:rPr>
        <w:t xml:space="preserve"> </w:t>
      </w:r>
      <w:r>
        <w:rPr>
          <w:color w:val="0D0D0D"/>
          <w:sz w:val="24"/>
        </w:rPr>
        <w:t>in</w:t>
      </w:r>
      <w:r>
        <w:rPr>
          <w:color w:val="0D0D0D"/>
          <w:spacing w:val="26"/>
          <w:sz w:val="24"/>
        </w:rPr>
        <w:t xml:space="preserve"> </w:t>
      </w:r>
      <w:r>
        <w:rPr>
          <w:b/>
          <w:color w:val="0D0D0D"/>
          <w:sz w:val="24"/>
        </w:rPr>
        <w:t>Python</w:t>
      </w:r>
      <w:r>
        <w:rPr>
          <w:color w:val="0D0D0D"/>
          <w:sz w:val="24"/>
        </w:rPr>
        <w:t>,</w:t>
      </w:r>
      <w:r>
        <w:rPr>
          <w:color w:val="0D0D0D"/>
          <w:spacing w:val="26"/>
          <w:sz w:val="24"/>
        </w:rPr>
        <w:t xml:space="preserve"> </w:t>
      </w:r>
      <w:r>
        <w:rPr>
          <w:b/>
          <w:color w:val="0D0D0D"/>
          <w:sz w:val="24"/>
        </w:rPr>
        <w:t>SQL</w:t>
      </w:r>
      <w:r>
        <w:rPr>
          <w:color w:val="0D0D0D"/>
          <w:sz w:val="24"/>
        </w:rPr>
        <w:t>,</w:t>
      </w:r>
      <w:r>
        <w:rPr>
          <w:color w:val="0D0D0D"/>
          <w:spacing w:val="26"/>
          <w:sz w:val="24"/>
        </w:rPr>
        <w:t xml:space="preserve"> </w:t>
      </w:r>
      <w:r>
        <w:rPr>
          <w:b/>
          <w:color w:val="0D0D0D"/>
          <w:sz w:val="24"/>
        </w:rPr>
        <w:t>Pandas</w:t>
      </w:r>
      <w:r>
        <w:rPr>
          <w:color w:val="0D0D0D"/>
          <w:sz w:val="24"/>
        </w:rPr>
        <w:t>,</w:t>
      </w:r>
      <w:r>
        <w:rPr>
          <w:color w:val="0D0D0D"/>
          <w:spacing w:val="26"/>
          <w:sz w:val="24"/>
        </w:rPr>
        <w:t xml:space="preserve"> </w:t>
      </w:r>
      <w:r>
        <w:rPr>
          <w:b/>
          <w:color w:val="0D0D0D"/>
          <w:sz w:val="24"/>
        </w:rPr>
        <w:t>NumPy</w:t>
      </w:r>
      <w:r>
        <w:rPr>
          <w:color w:val="0D0D0D"/>
          <w:sz w:val="24"/>
        </w:rPr>
        <w:t>,</w:t>
      </w:r>
      <w:r>
        <w:rPr>
          <w:color w:val="0D0D0D"/>
          <w:spacing w:val="26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26"/>
          <w:sz w:val="24"/>
        </w:rPr>
        <w:t xml:space="preserve"> </w:t>
      </w:r>
      <w:r>
        <w:rPr>
          <w:color w:val="0D0D0D"/>
          <w:sz w:val="24"/>
        </w:rPr>
        <w:t xml:space="preserve">using data-centric tools for large-scale </w:t>
      </w:r>
      <w:r>
        <w:rPr>
          <w:b/>
          <w:color w:val="0D0D0D"/>
          <w:sz w:val="24"/>
        </w:rPr>
        <w:t>data manipulation and analysis</w:t>
      </w:r>
    </w:p>
    <w:p w14:paraId="485D5334" w14:textId="77777777" w:rsidR="00F40E39" w:rsidRDefault="0057447C">
      <w:pPr>
        <w:pStyle w:val="ListParagraph"/>
        <w:numPr>
          <w:ilvl w:val="0"/>
          <w:numId w:val="3"/>
        </w:numPr>
        <w:tabs>
          <w:tab w:val="left" w:pos="359"/>
        </w:tabs>
        <w:ind w:left="359" w:hanging="269"/>
        <w:rPr>
          <w:sz w:val="24"/>
        </w:rPr>
      </w:pPr>
      <w:r>
        <w:rPr>
          <w:color w:val="0D0D0D"/>
          <w:sz w:val="24"/>
        </w:rPr>
        <w:t>Designed</w:t>
      </w:r>
      <w:r>
        <w:rPr>
          <w:color w:val="0D0D0D"/>
          <w:spacing w:val="14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15"/>
          <w:sz w:val="24"/>
        </w:rPr>
        <w:t xml:space="preserve"> </w:t>
      </w:r>
      <w:r>
        <w:rPr>
          <w:color w:val="0D0D0D"/>
          <w:sz w:val="24"/>
        </w:rPr>
        <w:t>deployed</w:t>
      </w:r>
      <w:r>
        <w:rPr>
          <w:color w:val="0D0D0D"/>
          <w:spacing w:val="14"/>
          <w:sz w:val="24"/>
        </w:rPr>
        <w:t xml:space="preserve"> </w:t>
      </w:r>
      <w:r>
        <w:rPr>
          <w:b/>
          <w:color w:val="0D0D0D"/>
          <w:sz w:val="24"/>
        </w:rPr>
        <w:t>data</w:t>
      </w:r>
      <w:r>
        <w:rPr>
          <w:b/>
          <w:color w:val="0D0D0D"/>
          <w:spacing w:val="15"/>
          <w:sz w:val="24"/>
        </w:rPr>
        <w:t xml:space="preserve"> </w:t>
      </w:r>
      <w:r>
        <w:rPr>
          <w:b/>
          <w:color w:val="0D0D0D"/>
          <w:sz w:val="24"/>
        </w:rPr>
        <w:t>lakes</w:t>
      </w:r>
      <w:r>
        <w:rPr>
          <w:color w:val="0D0D0D"/>
          <w:sz w:val="24"/>
        </w:rPr>
        <w:t>,</w:t>
      </w:r>
      <w:r>
        <w:rPr>
          <w:color w:val="0D0D0D"/>
          <w:spacing w:val="14"/>
          <w:sz w:val="24"/>
        </w:rPr>
        <w:t xml:space="preserve"> </w:t>
      </w:r>
      <w:r>
        <w:rPr>
          <w:color w:val="0D0D0D"/>
          <w:sz w:val="24"/>
        </w:rPr>
        <w:t>implemented</w:t>
      </w:r>
      <w:r>
        <w:rPr>
          <w:color w:val="0D0D0D"/>
          <w:spacing w:val="15"/>
          <w:sz w:val="24"/>
        </w:rPr>
        <w:t xml:space="preserve"> </w:t>
      </w:r>
      <w:r>
        <w:rPr>
          <w:b/>
          <w:color w:val="0D0D0D"/>
          <w:sz w:val="24"/>
        </w:rPr>
        <w:t>data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 xml:space="preserve">warehousing </w:t>
      </w:r>
      <w:r>
        <w:rPr>
          <w:color w:val="0D0D0D"/>
          <w:sz w:val="24"/>
        </w:rPr>
        <w:t>architectures, and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 xml:space="preserve">optimized </w:t>
      </w:r>
      <w:r>
        <w:rPr>
          <w:b/>
          <w:color w:val="0D0D0D"/>
          <w:sz w:val="24"/>
        </w:rPr>
        <w:t xml:space="preserve">Redshift </w:t>
      </w:r>
      <w:r>
        <w:rPr>
          <w:color w:val="0D0D0D"/>
          <w:spacing w:val="-5"/>
          <w:sz w:val="24"/>
        </w:rPr>
        <w:t>and</w:t>
      </w:r>
    </w:p>
    <w:p w14:paraId="3F4DCA62" w14:textId="77777777" w:rsidR="00F40E39" w:rsidRDefault="0057447C">
      <w:pPr>
        <w:spacing w:before="42"/>
        <w:ind w:left="360"/>
        <w:rPr>
          <w:sz w:val="24"/>
        </w:rPr>
      </w:pPr>
      <w:r>
        <w:rPr>
          <w:b/>
          <w:color w:val="0D0D0D"/>
          <w:sz w:val="24"/>
        </w:rPr>
        <w:t xml:space="preserve">Snowflake </w:t>
      </w:r>
      <w:r>
        <w:rPr>
          <w:color w:val="0D0D0D"/>
          <w:sz w:val="24"/>
        </w:rPr>
        <w:t xml:space="preserve">queries for analytics use </w:t>
      </w:r>
      <w:r>
        <w:rPr>
          <w:color w:val="0D0D0D"/>
          <w:spacing w:val="-2"/>
          <w:sz w:val="24"/>
        </w:rPr>
        <w:t>cases</w:t>
      </w:r>
    </w:p>
    <w:p w14:paraId="2659D8EF" w14:textId="77777777" w:rsidR="00F40E39" w:rsidRDefault="0057447C">
      <w:pPr>
        <w:pStyle w:val="ListParagraph"/>
        <w:numPr>
          <w:ilvl w:val="0"/>
          <w:numId w:val="3"/>
        </w:numPr>
        <w:tabs>
          <w:tab w:val="left" w:pos="360"/>
        </w:tabs>
        <w:spacing w:before="41" w:line="276" w:lineRule="auto"/>
        <w:ind w:right="361"/>
        <w:rPr>
          <w:sz w:val="24"/>
        </w:rPr>
      </w:pPr>
      <w:r>
        <w:rPr>
          <w:color w:val="0D0D0D"/>
          <w:sz w:val="24"/>
        </w:rPr>
        <w:t xml:space="preserve">Developed </w:t>
      </w:r>
      <w:r>
        <w:rPr>
          <w:b/>
          <w:color w:val="0D0D0D"/>
          <w:sz w:val="24"/>
        </w:rPr>
        <w:t xml:space="preserve">interactive dashboards </w:t>
      </w:r>
      <w:r>
        <w:rPr>
          <w:color w:val="0D0D0D"/>
          <w:sz w:val="24"/>
        </w:rPr>
        <w:t xml:space="preserve">and self-service BI tools using </w:t>
      </w:r>
      <w:r>
        <w:rPr>
          <w:b/>
          <w:color w:val="0D0D0D"/>
          <w:sz w:val="24"/>
        </w:rPr>
        <w:t>Tableau</w:t>
      </w:r>
      <w:r>
        <w:rPr>
          <w:color w:val="0D0D0D"/>
          <w:sz w:val="24"/>
        </w:rPr>
        <w:t xml:space="preserve">, </w:t>
      </w:r>
      <w:r>
        <w:rPr>
          <w:b/>
          <w:color w:val="0D0D0D"/>
          <w:sz w:val="24"/>
        </w:rPr>
        <w:t>Power BI</w:t>
      </w:r>
      <w:r>
        <w:rPr>
          <w:color w:val="0D0D0D"/>
          <w:sz w:val="24"/>
        </w:rPr>
        <w:t xml:space="preserve">, and </w:t>
      </w:r>
      <w:proofErr w:type="spellStart"/>
      <w:r>
        <w:rPr>
          <w:b/>
          <w:color w:val="0D0D0D"/>
          <w:sz w:val="24"/>
        </w:rPr>
        <w:t>Redash</w:t>
      </w:r>
      <w:proofErr w:type="spellEnd"/>
      <w:r>
        <w:rPr>
          <w:color w:val="0D0D0D"/>
          <w:sz w:val="24"/>
        </w:rPr>
        <w:t>,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enabling timely, data-driven decision-making</w:t>
      </w:r>
    </w:p>
    <w:p w14:paraId="5FE41FAA" w14:textId="77777777" w:rsidR="00F40E39" w:rsidRDefault="0057447C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right="358"/>
        <w:rPr>
          <w:sz w:val="24"/>
        </w:rPr>
      </w:pPr>
      <w:r>
        <w:rPr>
          <w:color w:val="0D0D0D"/>
          <w:sz w:val="24"/>
        </w:rPr>
        <w:t>Experienced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in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managing</w:t>
      </w:r>
      <w:r>
        <w:rPr>
          <w:color w:val="0D0D0D"/>
          <w:spacing w:val="80"/>
          <w:sz w:val="24"/>
        </w:rPr>
        <w:t xml:space="preserve"> </w:t>
      </w:r>
      <w:r>
        <w:rPr>
          <w:b/>
          <w:color w:val="0D0D0D"/>
          <w:sz w:val="24"/>
        </w:rPr>
        <w:t>CI/CD</w:t>
      </w:r>
      <w:r>
        <w:rPr>
          <w:b/>
          <w:color w:val="0D0D0D"/>
          <w:spacing w:val="80"/>
          <w:sz w:val="24"/>
        </w:rPr>
        <w:t xml:space="preserve"> </w:t>
      </w:r>
      <w:r>
        <w:rPr>
          <w:b/>
          <w:color w:val="0D0D0D"/>
          <w:sz w:val="24"/>
        </w:rPr>
        <w:t>pipelines</w:t>
      </w:r>
      <w:r>
        <w:rPr>
          <w:b/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using</w:t>
      </w:r>
      <w:r>
        <w:rPr>
          <w:color w:val="0D0D0D"/>
          <w:spacing w:val="80"/>
          <w:sz w:val="24"/>
        </w:rPr>
        <w:t xml:space="preserve"> </w:t>
      </w:r>
      <w:r>
        <w:rPr>
          <w:b/>
          <w:color w:val="0D0D0D"/>
          <w:sz w:val="24"/>
        </w:rPr>
        <w:t>Git</w:t>
      </w:r>
      <w:r>
        <w:rPr>
          <w:color w:val="0D0D0D"/>
          <w:sz w:val="24"/>
        </w:rPr>
        <w:t>,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integrating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with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containerized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deployments</w:t>
      </w:r>
      <w:r>
        <w:rPr>
          <w:color w:val="0D0D0D"/>
          <w:spacing w:val="71"/>
          <w:sz w:val="24"/>
        </w:rPr>
        <w:t xml:space="preserve"> </w:t>
      </w:r>
      <w:r>
        <w:rPr>
          <w:color w:val="0D0D0D"/>
          <w:sz w:val="24"/>
        </w:rPr>
        <w:t>and automated testing</w:t>
      </w:r>
    </w:p>
    <w:p w14:paraId="4D9FAA9A" w14:textId="77777777" w:rsidR="00F40E39" w:rsidRDefault="0057447C">
      <w:pPr>
        <w:pStyle w:val="Heading3"/>
        <w:numPr>
          <w:ilvl w:val="0"/>
          <w:numId w:val="3"/>
        </w:numPr>
        <w:tabs>
          <w:tab w:val="left" w:pos="360"/>
        </w:tabs>
        <w:spacing w:line="276" w:lineRule="auto"/>
        <w:ind w:right="363"/>
      </w:pPr>
      <w:r>
        <w:rPr>
          <w:b w:val="0"/>
          <w:color w:val="0D0D0D"/>
        </w:rPr>
        <w:t xml:space="preserve">Skilled in </w:t>
      </w:r>
      <w:r>
        <w:rPr>
          <w:color w:val="0D0D0D"/>
        </w:rPr>
        <w:t>data modeling</w:t>
      </w:r>
      <w:r>
        <w:rPr>
          <w:b w:val="0"/>
          <w:color w:val="0D0D0D"/>
        </w:rPr>
        <w:t xml:space="preserve">, </w:t>
      </w:r>
      <w:r>
        <w:rPr>
          <w:color w:val="0D0D0D"/>
        </w:rPr>
        <w:t>feature engineering</w:t>
      </w:r>
      <w:r>
        <w:rPr>
          <w:b w:val="0"/>
          <w:color w:val="0D0D0D"/>
        </w:rPr>
        <w:t xml:space="preserve">, </w:t>
      </w:r>
      <w:r>
        <w:rPr>
          <w:color w:val="0D0D0D"/>
        </w:rPr>
        <w:t>data governance</w:t>
      </w:r>
      <w:r>
        <w:rPr>
          <w:b w:val="0"/>
          <w:color w:val="0D0D0D"/>
        </w:rPr>
        <w:t xml:space="preserve">, </w:t>
      </w:r>
      <w:r>
        <w:rPr>
          <w:color w:val="0D0D0D"/>
        </w:rPr>
        <w:t>metadata management</w:t>
      </w:r>
      <w:r>
        <w:rPr>
          <w:b w:val="0"/>
          <w:color w:val="0D0D0D"/>
        </w:rPr>
        <w:t xml:space="preserve">, and </w:t>
      </w:r>
      <w:r>
        <w:rPr>
          <w:color w:val="0D0D0D"/>
        </w:rPr>
        <w:t>cloud-native storage solutions</w:t>
      </w:r>
    </w:p>
    <w:p w14:paraId="0160BABA" w14:textId="77777777" w:rsidR="00F40E39" w:rsidRDefault="0057447C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right="372"/>
        <w:rPr>
          <w:sz w:val="24"/>
        </w:rPr>
      </w:pPr>
      <w:r>
        <w:rPr>
          <w:color w:val="0D0D0D"/>
          <w:sz w:val="24"/>
        </w:rPr>
        <w:t>Expertise in</w:t>
      </w:r>
      <w:r>
        <w:rPr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Agile</w:t>
      </w:r>
      <w:r>
        <w:rPr>
          <w:b/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software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development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methodologies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with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experience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managing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production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support,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incident management, and system troubleshooting</w:t>
      </w:r>
    </w:p>
    <w:p w14:paraId="76E830CF" w14:textId="77777777" w:rsidR="00F40E39" w:rsidRDefault="00F40E39">
      <w:pPr>
        <w:pStyle w:val="BodyText"/>
        <w:spacing w:before="229"/>
        <w:ind w:left="0" w:firstLine="0"/>
      </w:pPr>
    </w:p>
    <w:p w14:paraId="44A55ABA" w14:textId="77777777" w:rsidR="00F40E39" w:rsidRDefault="0057447C">
      <w:pPr>
        <w:pStyle w:val="Heading1"/>
        <w:ind w:left="199"/>
      </w:pPr>
      <w:bookmarkStart w:id="2" w:name="__SKILLS_"/>
      <w:bookmarkEnd w:id="2"/>
      <w:r>
        <w:rPr>
          <w:spacing w:val="-2"/>
        </w:rPr>
        <w:t>SKILLS</w:t>
      </w:r>
    </w:p>
    <w:p w14:paraId="16967BBF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spacing w:before="254"/>
        <w:ind w:left="449" w:hanging="269"/>
        <w:rPr>
          <w:rFonts w:ascii="Tahoma" w:hAnsi="Tahoma"/>
          <w:sz w:val="16"/>
        </w:rPr>
      </w:pPr>
      <w:r>
        <w:rPr>
          <w:b/>
          <w:sz w:val="24"/>
        </w:rPr>
        <w:t>Programming: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Python: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SQL,</w:t>
      </w:r>
      <w:r>
        <w:rPr>
          <w:spacing w:val="-1"/>
          <w:sz w:val="24"/>
        </w:rPr>
        <w:t xml:space="preserve"> </w:t>
      </w:r>
      <w:r>
        <w:rPr>
          <w:sz w:val="24"/>
        </w:rPr>
        <w:t>Java,</w:t>
      </w:r>
      <w:r>
        <w:rPr>
          <w:spacing w:val="-1"/>
          <w:sz w:val="24"/>
        </w:rPr>
        <w:t xml:space="preserve"> </w:t>
      </w:r>
      <w:r>
        <w:rPr>
          <w:sz w:val="24"/>
        </w:rPr>
        <w:t>R,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C/C++</w:t>
      </w:r>
    </w:p>
    <w:p w14:paraId="261610A0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ind w:left="449" w:hanging="269"/>
        <w:rPr>
          <w:rFonts w:ascii="Tahoma" w:hAnsi="Tahoma"/>
          <w:sz w:val="16"/>
        </w:rPr>
      </w:pPr>
      <w:r>
        <w:rPr>
          <w:b/>
          <w:sz w:val="24"/>
        </w:rPr>
        <w:t>Cloud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AWS</w:t>
      </w:r>
      <w:r>
        <w:rPr>
          <w:spacing w:val="-2"/>
          <w:sz w:val="24"/>
        </w:rPr>
        <w:t xml:space="preserve"> </w:t>
      </w:r>
      <w:r>
        <w:rPr>
          <w:sz w:val="24"/>
        </w:rPr>
        <w:t>(EBS,</w:t>
      </w:r>
      <w:r>
        <w:rPr>
          <w:spacing w:val="-1"/>
          <w:sz w:val="24"/>
        </w:rPr>
        <w:t xml:space="preserve"> </w:t>
      </w:r>
      <w:r>
        <w:rPr>
          <w:sz w:val="24"/>
        </w:rPr>
        <w:t>S3,</w:t>
      </w:r>
      <w:r>
        <w:rPr>
          <w:spacing w:val="-2"/>
          <w:sz w:val="24"/>
        </w:rPr>
        <w:t xml:space="preserve"> </w:t>
      </w:r>
      <w:r>
        <w:rPr>
          <w:sz w:val="24"/>
        </w:rPr>
        <w:t>Redshift,</w:t>
      </w:r>
      <w:r>
        <w:rPr>
          <w:spacing w:val="-2"/>
          <w:sz w:val="24"/>
        </w:rPr>
        <w:t xml:space="preserve"> </w:t>
      </w:r>
      <w:r>
        <w:rPr>
          <w:sz w:val="24"/>
        </w:rPr>
        <w:t>Lambda),</w:t>
      </w:r>
      <w:r>
        <w:rPr>
          <w:spacing w:val="-1"/>
          <w:sz w:val="24"/>
        </w:rPr>
        <w:t xml:space="preserve"> </w:t>
      </w:r>
      <w:r>
        <w:rPr>
          <w:sz w:val="24"/>
        </w:rPr>
        <w:t>Hadoop,</w:t>
      </w:r>
      <w:r>
        <w:rPr>
          <w:spacing w:val="-2"/>
          <w:sz w:val="24"/>
        </w:rPr>
        <w:t xml:space="preserve"> </w:t>
      </w:r>
      <w:r>
        <w:rPr>
          <w:sz w:val="24"/>
        </w:rPr>
        <w:t>Spark,</w:t>
      </w:r>
      <w:r>
        <w:rPr>
          <w:spacing w:val="-2"/>
          <w:sz w:val="24"/>
        </w:rPr>
        <w:t xml:space="preserve"> </w:t>
      </w:r>
      <w:r>
        <w:rPr>
          <w:sz w:val="24"/>
        </w:rPr>
        <w:t>Hive,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Kafka</w:t>
      </w:r>
    </w:p>
    <w:p w14:paraId="3788937B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ind w:left="449" w:hanging="269"/>
        <w:rPr>
          <w:rFonts w:ascii="Tahoma" w:hAnsi="Tahoma"/>
          <w:sz w:val="16"/>
        </w:rPr>
      </w:pPr>
      <w:r>
        <w:rPr>
          <w:b/>
          <w:sz w:val="24"/>
        </w:rPr>
        <w:t xml:space="preserve">Databases: </w:t>
      </w:r>
      <w:r>
        <w:rPr>
          <w:sz w:val="24"/>
        </w:rPr>
        <w:t xml:space="preserve">MySQL, MongoDB, Oracle Apex, </w:t>
      </w:r>
      <w:r>
        <w:rPr>
          <w:spacing w:val="-4"/>
          <w:sz w:val="24"/>
        </w:rPr>
        <w:t>SSIS</w:t>
      </w:r>
    </w:p>
    <w:p w14:paraId="0D8EA8DB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ind w:left="449" w:hanging="269"/>
        <w:rPr>
          <w:rFonts w:ascii="Tahoma" w:hAnsi="Tahoma"/>
          <w:sz w:val="16"/>
        </w:rPr>
      </w:pPr>
      <w:r>
        <w:rPr>
          <w:b/>
          <w:sz w:val="24"/>
        </w:rPr>
        <w:t>Tools: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PyCharm,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Jupyter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Git,</w:t>
      </w:r>
      <w:r>
        <w:rPr>
          <w:spacing w:val="-7"/>
          <w:sz w:val="24"/>
        </w:rPr>
        <w:t xml:space="preserve"> </w:t>
      </w:r>
      <w:r>
        <w:rPr>
          <w:sz w:val="24"/>
        </w:rPr>
        <w:t>Tableau,</w:t>
      </w:r>
      <w:r>
        <w:rPr>
          <w:spacing w:val="-7"/>
          <w:sz w:val="24"/>
        </w:rPr>
        <w:t xml:space="preserve"> </w:t>
      </w:r>
      <w:r>
        <w:rPr>
          <w:sz w:val="24"/>
        </w:rPr>
        <w:t>Power</w:t>
      </w:r>
      <w:r>
        <w:rPr>
          <w:spacing w:val="-7"/>
          <w:sz w:val="24"/>
        </w:rPr>
        <w:t xml:space="preserve"> </w:t>
      </w:r>
      <w:r>
        <w:rPr>
          <w:sz w:val="24"/>
        </w:rPr>
        <w:t>BI,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SSRS</w:t>
      </w:r>
    </w:p>
    <w:p w14:paraId="34F0A4DD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ind w:left="449" w:hanging="269"/>
        <w:rPr>
          <w:rFonts w:ascii="Tahoma" w:hAnsi="Tahoma"/>
          <w:sz w:val="16"/>
        </w:rPr>
      </w:pPr>
      <w:r>
        <w:rPr>
          <w:b/>
          <w:sz w:val="24"/>
        </w:rPr>
        <w:t>Data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Science: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Pandas,</w:t>
      </w:r>
      <w:r>
        <w:rPr>
          <w:spacing w:val="-3"/>
          <w:sz w:val="24"/>
        </w:rPr>
        <w:t xml:space="preserve"> </w:t>
      </w:r>
      <w:r>
        <w:rPr>
          <w:sz w:val="24"/>
        </w:rPr>
        <w:t>NumPy,</w:t>
      </w:r>
      <w:r>
        <w:rPr>
          <w:spacing w:val="-3"/>
          <w:sz w:val="24"/>
        </w:rPr>
        <w:t xml:space="preserve"> </w:t>
      </w:r>
      <w:r>
        <w:rPr>
          <w:sz w:val="24"/>
        </w:rPr>
        <w:t>Scikit-learn,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TensorFlow</w:t>
      </w:r>
    </w:p>
    <w:p w14:paraId="0EF17AD2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ind w:left="449" w:hanging="269"/>
        <w:rPr>
          <w:rFonts w:ascii="Tahoma" w:hAnsi="Tahoma"/>
          <w:sz w:val="16"/>
        </w:rPr>
      </w:pPr>
      <w:r>
        <w:rPr>
          <w:b/>
          <w:sz w:val="24"/>
        </w:rPr>
        <w:t xml:space="preserve">Methodologies: </w:t>
      </w:r>
      <w:r>
        <w:rPr>
          <w:sz w:val="24"/>
        </w:rPr>
        <w:t xml:space="preserve">Agile, SDLC, ETL, Data </w:t>
      </w:r>
      <w:r>
        <w:rPr>
          <w:spacing w:val="-2"/>
          <w:sz w:val="24"/>
        </w:rPr>
        <w:t>Warehousin</w:t>
      </w:r>
      <w:r>
        <w:rPr>
          <w:b/>
          <w:spacing w:val="-2"/>
          <w:sz w:val="24"/>
        </w:rPr>
        <w:t>g</w:t>
      </w:r>
    </w:p>
    <w:p w14:paraId="6101772B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ind w:left="449" w:hanging="269"/>
        <w:rPr>
          <w:rFonts w:ascii="Tahoma" w:hAnsi="Tahoma"/>
          <w:sz w:val="16"/>
        </w:rPr>
      </w:pPr>
      <w:r>
        <w:rPr>
          <w:b/>
          <w:sz w:val="24"/>
        </w:rPr>
        <w:t>Project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Tools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MS</w:t>
      </w:r>
      <w:r>
        <w:rPr>
          <w:spacing w:val="-3"/>
          <w:sz w:val="24"/>
        </w:rPr>
        <w:t xml:space="preserve"> </w:t>
      </w:r>
      <w:r>
        <w:rPr>
          <w:sz w:val="24"/>
        </w:rPr>
        <w:t>Project,</w:t>
      </w:r>
      <w:r>
        <w:rPr>
          <w:spacing w:val="-2"/>
          <w:sz w:val="24"/>
        </w:rPr>
        <w:t xml:space="preserve"> </w:t>
      </w:r>
      <w:r>
        <w:rPr>
          <w:sz w:val="24"/>
        </w:rPr>
        <w:t>MS</w:t>
      </w:r>
      <w:r>
        <w:rPr>
          <w:spacing w:val="-3"/>
          <w:sz w:val="24"/>
        </w:rPr>
        <w:t xml:space="preserve"> </w:t>
      </w:r>
      <w:r>
        <w:rPr>
          <w:sz w:val="24"/>
        </w:rPr>
        <w:t>Excel,</w:t>
      </w:r>
      <w:r>
        <w:rPr>
          <w:spacing w:val="-3"/>
          <w:sz w:val="24"/>
        </w:rPr>
        <w:t xml:space="preserve"> </w:t>
      </w:r>
      <w:r>
        <w:rPr>
          <w:sz w:val="24"/>
        </w:rPr>
        <w:t>MS</w:t>
      </w:r>
      <w:r>
        <w:rPr>
          <w:spacing w:val="-3"/>
          <w:sz w:val="24"/>
        </w:rPr>
        <w:t xml:space="preserve"> </w:t>
      </w:r>
      <w:r>
        <w:rPr>
          <w:sz w:val="24"/>
        </w:rPr>
        <w:t>SharePoint,</w:t>
      </w:r>
      <w:r>
        <w:rPr>
          <w:spacing w:val="-3"/>
          <w:sz w:val="24"/>
        </w:rPr>
        <w:t xml:space="preserve"> </w:t>
      </w:r>
      <w:r>
        <w:rPr>
          <w:sz w:val="24"/>
        </w:rPr>
        <w:t>Jira,</w:t>
      </w:r>
      <w:r>
        <w:rPr>
          <w:spacing w:val="-2"/>
          <w:sz w:val="24"/>
        </w:rPr>
        <w:t xml:space="preserve"> Rally</w:t>
      </w:r>
    </w:p>
    <w:p w14:paraId="1045A542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ind w:left="449" w:hanging="269"/>
        <w:rPr>
          <w:rFonts w:ascii="Tahoma" w:hAnsi="Tahoma"/>
          <w:sz w:val="16"/>
        </w:rPr>
      </w:pPr>
      <w:r>
        <w:rPr>
          <w:b/>
          <w:sz w:val="24"/>
        </w:rPr>
        <w:t>Analysis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Skills: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Cost/Benefit,</w:t>
      </w:r>
      <w:r>
        <w:rPr>
          <w:spacing w:val="-4"/>
          <w:sz w:val="24"/>
        </w:rPr>
        <w:t xml:space="preserve"> </w:t>
      </w:r>
      <w:r>
        <w:rPr>
          <w:sz w:val="24"/>
        </w:rPr>
        <w:t>Impact,</w:t>
      </w:r>
      <w:r>
        <w:rPr>
          <w:spacing w:val="-4"/>
          <w:sz w:val="24"/>
        </w:rPr>
        <w:t xml:space="preserve"> </w:t>
      </w:r>
      <w:r>
        <w:rPr>
          <w:sz w:val="24"/>
        </w:rPr>
        <w:t>GAP,</w:t>
      </w:r>
      <w:r>
        <w:rPr>
          <w:spacing w:val="-4"/>
          <w:sz w:val="24"/>
        </w:rPr>
        <w:t xml:space="preserve"> </w:t>
      </w:r>
      <w:r>
        <w:rPr>
          <w:sz w:val="24"/>
        </w:rPr>
        <w:t>Risk,</w:t>
      </w:r>
      <w:r>
        <w:rPr>
          <w:spacing w:val="-4"/>
          <w:sz w:val="24"/>
        </w:rPr>
        <w:t xml:space="preserve"> </w:t>
      </w:r>
      <w:r>
        <w:rPr>
          <w:sz w:val="24"/>
        </w:rPr>
        <w:t>SWOT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Analysis</w:t>
      </w:r>
    </w:p>
    <w:p w14:paraId="5AE19963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ind w:left="449" w:hanging="269"/>
        <w:rPr>
          <w:rFonts w:ascii="Tahoma" w:hAnsi="Tahoma"/>
          <w:sz w:val="16"/>
        </w:rPr>
      </w:pPr>
      <w:r>
        <w:rPr>
          <w:b/>
          <w:sz w:val="24"/>
        </w:rPr>
        <w:t>Documentation: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BRD,</w:t>
      </w:r>
      <w:r>
        <w:rPr>
          <w:spacing w:val="-2"/>
          <w:sz w:val="24"/>
        </w:rPr>
        <w:t xml:space="preserve"> </w:t>
      </w:r>
      <w:r>
        <w:rPr>
          <w:sz w:val="24"/>
        </w:rPr>
        <w:t>FRD,</w:t>
      </w:r>
      <w:r>
        <w:rPr>
          <w:spacing w:val="-2"/>
          <w:sz w:val="24"/>
        </w:rPr>
        <w:t xml:space="preserve"> </w:t>
      </w:r>
      <w:r>
        <w:rPr>
          <w:sz w:val="24"/>
        </w:rPr>
        <w:t>SRS,</w:t>
      </w:r>
      <w:r>
        <w:rPr>
          <w:spacing w:val="-2"/>
          <w:sz w:val="24"/>
        </w:rPr>
        <w:t xml:space="preserve"> </w:t>
      </w:r>
      <w:r>
        <w:rPr>
          <w:sz w:val="24"/>
        </w:rPr>
        <w:t>BPMN,</w:t>
      </w:r>
      <w:r>
        <w:rPr>
          <w:spacing w:val="-2"/>
          <w:sz w:val="24"/>
        </w:rPr>
        <w:t xml:space="preserve"> </w:t>
      </w:r>
      <w:r>
        <w:rPr>
          <w:sz w:val="24"/>
        </w:rPr>
        <w:t>UML,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Cases,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Plans</w:t>
      </w:r>
    </w:p>
    <w:p w14:paraId="1BC63E96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ind w:left="449" w:hanging="269"/>
        <w:rPr>
          <w:rFonts w:ascii="Tahoma" w:hAnsi="Tahoma"/>
          <w:sz w:val="16"/>
        </w:rPr>
      </w:pPr>
      <w:r>
        <w:rPr>
          <w:b/>
          <w:sz w:val="24"/>
        </w:rPr>
        <w:t>Soft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Skills: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1"/>
          <w:sz w:val="24"/>
        </w:rPr>
        <w:t xml:space="preserve"> </w:t>
      </w:r>
      <w:r>
        <w:rPr>
          <w:sz w:val="24"/>
        </w:rPr>
        <w:t>Leadership,</w:t>
      </w:r>
      <w:r>
        <w:rPr>
          <w:spacing w:val="-2"/>
          <w:sz w:val="24"/>
        </w:rPr>
        <w:t xml:space="preserve"> </w:t>
      </w:r>
      <w:r>
        <w:rPr>
          <w:sz w:val="24"/>
        </w:rPr>
        <w:t>Problem-Solving,</w:t>
      </w:r>
      <w:r>
        <w:rPr>
          <w:spacing w:val="-1"/>
          <w:sz w:val="24"/>
        </w:rPr>
        <w:t xml:space="preserve"> </w:t>
      </w:r>
      <w:r>
        <w:rPr>
          <w:sz w:val="24"/>
        </w:rPr>
        <w:t>Decision-</w:t>
      </w:r>
      <w:r>
        <w:rPr>
          <w:spacing w:val="-2"/>
          <w:sz w:val="24"/>
        </w:rPr>
        <w:t>Making</w:t>
      </w:r>
    </w:p>
    <w:p w14:paraId="1F5BCF3F" w14:textId="77777777" w:rsidR="00F40E39" w:rsidRDefault="00F40E39">
      <w:pPr>
        <w:pStyle w:val="BodyText"/>
        <w:spacing w:before="172"/>
        <w:ind w:left="0" w:firstLine="0"/>
      </w:pPr>
    </w:p>
    <w:p w14:paraId="202A53B1" w14:textId="77777777" w:rsidR="00F40E39" w:rsidRDefault="0057447C">
      <w:pPr>
        <w:pStyle w:val="Heading1"/>
      </w:pPr>
      <w:bookmarkStart w:id="3" w:name="EXPERIENCE_"/>
      <w:bookmarkEnd w:id="3"/>
      <w:r>
        <w:rPr>
          <w:spacing w:val="-2"/>
        </w:rPr>
        <w:t>EXPERIENCE</w:t>
      </w:r>
    </w:p>
    <w:p w14:paraId="12D982CC" w14:textId="77777777" w:rsidR="00F40E39" w:rsidRDefault="0057447C">
      <w:pPr>
        <w:pStyle w:val="Heading2"/>
        <w:spacing w:before="253"/>
        <w:ind w:left="219"/>
      </w:pPr>
      <w:proofErr w:type="spellStart"/>
      <w:r>
        <w:t>Bluescape</w:t>
      </w:r>
      <w:proofErr w:type="spellEnd"/>
      <w:r>
        <w:t>,</w:t>
      </w:r>
      <w:r>
        <w:rPr>
          <w:spacing w:val="-7"/>
        </w:rPr>
        <w:t xml:space="preserve"> </w:t>
      </w:r>
      <w:r>
        <w:t>CA</w:t>
      </w:r>
      <w:r>
        <w:rPr>
          <w:spacing w:val="-4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Engineer</w:t>
      </w:r>
      <w:r>
        <w:rPr>
          <w:spacing w:val="-5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March</w:t>
      </w:r>
      <w:r>
        <w:rPr>
          <w:spacing w:val="-5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Present</w:t>
      </w:r>
    </w:p>
    <w:p w14:paraId="3D7B8940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spacing w:before="240"/>
        <w:ind w:left="449" w:hanging="269"/>
        <w:rPr>
          <w:rFonts w:ascii="Tahoma" w:hAnsi="Tahoma"/>
          <w:sz w:val="16"/>
        </w:rPr>
      </w:pPr>
      <w:r>
        <w:rPr>
          <w:color w:val="0D0D0D"/>
          <w:sz w:val="24"/>
        </w:rPr>
        <w:t>Developed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 xml:space="preserve">end-to-end </w:t>
      </w:r>
      <w:r>
        <w:rPr>
          <w:b/>
          <w:color w:val="0D0D0D"/>
          <w:sz w:val="24"/>
        </w:rPr>
        <w:t xml:space="preserve">ETL </w:t>
      </w:r>
      <w:r>
        <w:rPr>
          <w:color w:val="0D0D0D"/>
          <w:sz w:val="24"/>
        </w:rPr>
        <w:t xml:space="preserve">pipelines using </w:t>
      </w:r>
      <w:r>
        <w:rPr>
          <w:b/>
          <w:color w:val="0D0D0D"/>
          <w:sz w:val="24"/>
        </w:rPr>
        <w:t xml:space="preserve">Apache Spark </w:t>
      </w:r>
      <w:r>
        <w:rPr>
          <w:color w:val="0D0D0D"/>
          <w:sz w:val="24"/>
        </w:rPr>
        <w:t xml:space="preserve">and </w:t>
      </w:r>
      <w:r>
        <w:rPr>
          <w:b/>
          <w:color w:val="0D0D0D"/>
          <w:sz w:val="24"/>
        </w:rPr>
        <w:t>Python</w:t>
      </w:r>
      <w:r>
        <w:rPr>
          <w:color w:val="0D0D0D"/>
          <w:sz w:val="24"/>
        </w:rPr>
        <w:t xml:space="preserve">, reducing batch processing </w:t>
      </w:r>
      <w:r>
        <w:rPr>
          <w:color w:val="0D0D0D"/>
          <w:spacing w:val="-2"/>
          <w:sz w:val="24"/>
        </w:rPr>
        <w:t>latency.</w:t>
      </w:r>
    </w:p>
    <w:p w14:paraId="474D3E7B" w14:textId="77777777" w:rsidR="00F40E39" w:rsidRDefault="0057447C">
      <w:pPr>
        <w:pStyle w:val="ListParagraph"/>
        <w:numPr>
          <w:ilvl w:val="1"/>
          <w:numId w:val="3"/>
        </w:numPr>
        <w:tabs>
          <w:tab w:val="left" w:pos="450"/>
        </w:tabs>
        <w:spacing w:before="41" w:line="276" w:lineRule="auto"/>
        <w:ind w:right="183"/>
        <w:rPr>
          <w:rFonts w:ascii="Tahoma" w:hAnsi="Tahoma"/>
          <w:sz w:val="16"/>
        </w:rPr>
      </w:pPr>
      <w:r>
        <w:rPr>
          <w:color w:val="0D0D0D"/>
          <w:sz w:val="24"/>
        </w:rPr>
        <w:t>Designed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implemented</w:t>
      </w:r>
      <w:r>
        <w:rPr>
          <w:color w:val="0D0D0D"/>
          <w:spacing w:val="40"/>
          <w:sz w:val="24"/>
        </w:rPr>
        <w:t xml:space="preserve"> </w:t>
      </w:r>
      <w:r>
        <w:rPr>
          <w:b/>
          <w:color w:val="0D0D0D"/>
          <w:sz w:val="24"/>
        </w:rPr>
        <w:t>AWS</w:t>
      </w:r>
      <w:r>
        <w:rPr>
          <w:color w:val="0D0D0D"/>
          <w:sz w:val="24"/>
        </w:rPr>
        <w:t>-based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data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lake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architecture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with</w:t>
      </w:r>
      <w:r>
        <w:rPr>
          <w:color w:val="0D0D0D"/>
          <w:spacing w:val="40"/>
          <w:sz w:val="24"/>
        </w:rPr>
        <w:t xml:space="preserve"> </w:t>
      </w:r>
      <w:r>
        <w:rPr>
          <w:b/>
          <w:color w:val="0D0D0D"/>
          <w:sz w:val="24"/>
        </w:rPr>
        <w:t>S3</w:t>
      </w:r>
      <w:r>
        <w:rPr>
          <w:color w:val="0D0D0D"/>
          <w:sz w:val="24"/>
        </w:rPr>
        <w:t>,</w:t>
      </w:r>
      <w:r>
        <w:rPr>
          <w:color w:val="0D0D0D"/>
          <w:spacing w:val="40"/>
          <w:sz w:val="24"/>
        </w:rPr>
        <w:t xml:space="preserve"> </w:t>
      </w:r>
      <w:r>
        <w:rPr>
          <w:b/>
          <w:color w:val="0D0D0D"/>
          <w:sz w:val="24"/>
        </w:rPr>
        <w:t>Lambda</w:t>
      </w:r>
      <w:r>
        <w:rPr>
          <w:color w:val="0D0D0D"/>
          <w:sz w:val="24"/>
        </w:rPr>
        <w:t>,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40"/>
          <w:sz w:val="24"/>
        </w:rPr>
        <w:t xml:space="preserve"> </w:t>
      </w:r>
      <w:r>
        <w:rPr>
          <w:b/>
          <w:color w:val="0D0D0D"/>
          <w:sz w:val="24"/>
        </w:rPr>
        <w:t>Redshift</w:t>
      </w:r>
      <w:r>
        <w:rPr>
          <w:b/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Spectrum, supporting large-scale analytics</w:t>
      </w:r>
    </w:p>
    <w:p w14:paraId="7962D38A" w14:textId="77777777" w:rsidR="00F40E39" w:rsidRDefault="0057447C">
      <w:pPr>
        <w:pStyle w:val="ListParagraph"/>
        <w:numPr>
          <w:ilvl w:val="1"/>
          <w:numId w:val="3"/>
        </w:numPr>
        <w:tabs>
          <w:tab w:val="left" w:pos="450"/>
        </w:tabs>
        <w:spacing w:line="276" w:lineRule="auto"/>
        <w:ind w:right="190"/>
        <w:rPr>
          <w:rFonts w:ascii="Tahoma" w:hAnsi="Tahoma"/>
          <w:sz w:val="16"/>
        </w:rPr>
      </w:pPr>
      <w:r>
        <w:rPr>
          <w:color w:val="0D0D0D"/>
          <w:sz w:val="24"/>
        </w:rPr>
        <w:t xml:space="preserve">Built robust real-time data ingestion pipelines using </w:t>
      </w:r>
      <w:r>
        <w:rPr>
          <w:b/>
          <w:color w:val="0D0D0D"/>
          <w:sz w:val="24"/>
        </w:rPr>
        <w:t>Kafka</w:t>
      </w:r>
      <w:r>
        <w:rPr>
          <w:color w:val="0D0D0D"/>
          <w:sz w:val="24"/>
        </w:rPr>
        <w:t>,</w:t>
      </w:r>
      <w:r>
        <w:rPr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Spark</w:t>
      </w:r>
      <w:r>
        <w:rPr>
          <w:b/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Streaming,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AWS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Glue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for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near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 xml:space="preserve">real-time </w:t>
      </w:r>
      <w:r>
        <w:rPr>
          <w:color w:val="0D0D0D"/>
          <w:spacing w:val="-2"/>
          <w:sz w:val="24"/>
        </w:rPr>
        <w:t>insights</w:t>
      </w:r>
    </w:p>
    <w:p w14:paraId="5F5A53AF" w14:textId="77777777" w:rsidR="00F40E39" w:rsidRDefault="00F40E39">
      <w:pPr>
        <w:pStyle w:val="ListParagraph"/>
        <w:spacing w:line="276" w:lineRule="auto"/>
        <w:rPr>
          <w:rFonts w:ascii="Tahoma" w:hAnsi="Tahoma"/>
          <w:sz w:val="16"/>
        </w:rPr>
        <w:sectPr w:rsidR="00F40E39">
          <w:type w:val="continuous"/>
          <w:pgSz w:w="12240" w:h="15840"/>
          <w:pgMar w:top="360" w:right="360" w:bottom="280" w:left="360" w:header="720" w:footer="720" w:gutter="0"/>
          <w:cols w:space="720"/>
        </w:sectPr>
      </w:pPr>
    </w:p>
    <w:p w14:paraId="274958D6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spacing w:before="60"/>
        <w:ind w:left="449" w:hanging="269"/>
        <w:rPr>
          <w:rFonts w:ascii="Tahoma" w:hAnsi="Tahoma"/>
          <w:sz w:val="16"/>
        </w:rPr>
      </w:pPr>
      <w:r>
        <w:rPr>
          <w:color w:val="0D0D0D"/>
          <w:sz w:val="24"/>
        </w:rPr>
        <w:lastRenderedPageBreak/>
        <w:t xml:space="preserve">Orchestrated </w:t>
      </w:r>
      <w:r>
        <w:rPr>
          <w:b/>
          <w:color w:val="0D0D0D"/>
          <w:sz w:val="24"/>
        </w:rPr>
        <w:t xml:space="preserve">ETL </w:t>
      </w:r>
      <w:r>
        <w:rPr>
          <w:color w:val="0D0D0D"/>
          <w:sz w:val="24"/>
        </w:rPr>
        <w:t xml:space="preserve">jobs using </w:t>
      </w:r>
      <w:r>
        <w:rPr>
          <w:b/>
          <w:color w:val="0D0D0D"/>
          <w:sz w:val="24"/>
        </w:rPr>
        <w:t>Apache Airflow</w:t>
      </w:r>
      <w:r>
        <w:rPr>
          <w:color w:val="0D0D0D"/>
          <w:sz w:val="24"/>
        </w:rPr>
        <w:t xml:space="preserve">, including DAG monitoring, logging, </w:t>
      </w:r>
      <w:r>
        <w:rPr>
          <w:b/>
          <w:color w:val="0D0D0D"/>
          <w:sz w:val="24"/>
        </w:rPr>
        <w:t xml:space="preserve">SLA </w:t>
      </w:r>
      <w:r>
        <w:rPr>
          <w:color w:val="0D0D0D"/>
          <w:sz w:val="24"/>
        </w:rPr>
        <w:t xml:space="preserve">alerts, and </w:t>
      </w:r>
      <w:r>
        <w:rPr>
          <w:color w:val="0D0D0D"/>
          <w:spacing w:val="-2"/>
          <w:sz w:val="24"/>
        </w:rPr>
        <w:t>retries</w:t>
      </w:r>
    </w:p>
    <w:p w14:paraId="43E1D1AC" w14:textId="77777777" w:rsidR="00F40E39" w:rsidRDefault="0057447C">
      <w:pPr>
        <w:pStyle w:val="ListParagraph"/>
        <w:numPr>
          <w:ilvl w:val="1"/>
          <w:numId w:val="3"/>
        </w:numPr>
        <w:tabs>
          <w:tab w:val="left" w:pos="450"/>
        </w:tabs>
        <w:spacing w:before="41" w:line="276" w:lineRule="auto"/>
        <w:ind w:right="185"/>
        <w:rPr>
          <w:rFonts w:ascii="Tahoma" w:hAnsi="Tahoma"/>
          <w:sz w:val="16"/>
        </w:rPr>
      </w:pPr>
      <w:r>
        <w:rPr>
          <w:color w:val="0D0D0D"/>
          <w:sz w:val="24"/>
        </w:rPr>
        <w:t>Performed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feature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engineering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cleansing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on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petabyte-scale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datasets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using</w:t>
      </w:r>
      <w:r>
        <w:rPr>
          <w:color w:val="0D0D0D"/>
          <w:spacing w:val="40"/>
          <w:sz w:val="24"/>
        </w:rPr>
        <w:t xml:space="preserve"> </w:t>
      </w:r>
      <w:r>
        <w:rPr>
          <w:b/>
          <w:color w:val="0D0D0D"/>
          <w:sz w:val="24"/>
        </w:rPr>
        <w:t>Pandas</w:t>
      </w:r>
      <w:r>
        <w:rPr>
          <w:color w:val="0D0D0D"/>
          <w:sz w:val="24"/>
        </w:rPr>
        <w:t>,</w:t>
      </w:r>
      <w:r>
        <w:rPr>
          <w:color w:val="0D0D0D"/>
          <w:spacing w:val="40"/>
          <w:sz w:val="24"/>
        </w:rPr>
        <w:t xml:space="preserve"> </w:t>
      </w:r>
      <w:r>
        <w:rPr>
          <w:b/>
          <w:color w:val="0D0D0D"/>
          <w:sz w:val="24"/>
        </w:rPr>
        <w:t>NumPy</w:t>
      </w:r>
      <w:r>
        <w:rPr>
          <w:color w:val="0D0D0D"/>
          <w:sz w:val="24"/>
        </w:rPr>
        <w:t>,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27"/>
          <w:sz w:val="24"/>
        </w:rPr>
        <w:t xml:space="preserve"> </w:t>
      </w:r>
      <w:r>
        <w:rPr>
          <w:color w:val="0D0D0D"/>
          <w:sz w:val="24"/>
        </w:rPr>
        <w:t>custom Spark UDFs</w:t>
      </w:r>
    </w:p>
    <w:p w14:paraId="49359BB6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ind w:left="449" w:hanging="269"/>
        <w:rPr>
          <w:rFonts w:ascii="Tahoma" w:hAnsi="Tahoma"/>
          <w:sz w:val="16"/>
        </w:rPr>
      </w:pPr>
      <w:r>
        <w:rPr>
          <w:color w:val="0D0D0D"/>
          <w:sz w:val="24"/>
        </w:rPr>
        <w:t xml:space="preserve">Integrated machine learning models for predictive analytics using Spark MLlib and MapReduce </w:t>
      </w:r>
      <w:r>
        <w:rPr>
          <w:color w:val="0D0D0D"/>
          <w:spacing w:val="-2"/>
          <w:sz w:val="24"/>
        </w:rPr>
        <w:t>patterns</w:t>
      </w:r>
    </w:p>
    <w:p w14:paraId="28A361FF" w14:textId="77777777" w:rsidR="00F40E39" w:rsidRDefault="0057447C">
      <w:pPr>
        <w:pStyle w:val="ListParagraph"/>
        <w:numPr>
          <w:ilvl w:val="1"/>
          <w:numId w:val="3"/>
        </w:numPr>
        <w:tabs>
          <w:tab w:val="left" w:pos="450"/>
        </w:tabs>
        <w:spacing w:before="41" w:line="276" w:lineRule="auto"/>
        <w:ind w:right="186"/>
        <w:rPr>
          <w:rFonts w:ascii="Tahoma" w:hAnsi="Tahoma"/>
          <w:sz w:val="16"/>
        </w:rPr>
      </w:pPr>
      <w:r>
        <w:rPr>
          <w:color w:val="0D0D0D"/>
          <w:sz w:val="24"/>
        </w:rPr>
        <w:t xml:space="preserve">Designed and published </w:t>
      </w:r>
      <w:r>
        <w:rPr>
          <w:b/>
          <w:color w:val="0D0D0D"/>
          <w:sz w:val="24"/>
        </w:rPr>
        <w:t xml:space="preserve">Tableau </w:t>
      </w:r>
      <w:r>
        <w:rPr>
          <w:color w:val="0D0D0D"/>
          <w:sz w:val="24"/>
        </w:rPr>
        <w:t xml:space="preserve">dashboards and KPI </w:t>
      </w:r>
      <w:r>
        <w:rPr>
          <w:b/>
          <w:color w:val="0D0D0D"/>
          <w:sz w:val="24"/>
        </w:rPr>
        <w:t>visualizations</w:t>
      </w:r>
      <w:r>
        <w:rPr>
          <w:b/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for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operations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finance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teams,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reducing manual reporting by 60%</w:t>
      </w:r>
    </w:p>
    <w:p w14:paraId="1EF3350D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ind w:left="449" w:hanging="269"/>
        <w:rPr>
          <w:rFonts w:ascii="Tahoma" w:hAnsi="Tahoma"/>
          <w:sz w:val="16"/>
        </w:rPr>
      </w:pPr>
      <w:r>
        <w:rPr>
          <w:color w:val="0D0D0D"/>
          <w:sz w:val="24"/>
        </w:rPr>
        <w:t xml:space="preserve">Conducted schema optimization and query tuning in </w:t>
      </w:r>
      <w:r>
        <w:rPr>
          <w:b/>
          <w:color w:val="0D0D0D"/>
          <w:sz w:val="24"/>
        </w:rPr>
        <w:t>Amazon Redshift</w:t>
      </w:r>
      <w:r>
        <w:rPr>
          <w:color w:val="0D0D0D"/>
          <w:sz w:val="24"/>
        </w:rPr>
        <w:t xml:space="preserve">, improving report response time by </w:t>
      </w:r>
      <w:r>
        <w:rPr>
          <w:color w:val="0D0D0D"/>
          <w:spacing w:val="-5"/>
          <w:sz w:val="24"/>
        </w:rPr>
        <w:t>30%</w:t>
      </w:r>
    </w:p>
    <w:p w14:paraId="7346FD26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spacing w:before="42"/>
        <w:ind w:left="449" w:hanging="269"/>
        <w:rPr>
          <w:rFonts w:ascii="Tahoma" w:hAnsi="Tahoma"/>
          <w:sz w:val="16"/>
        </w:rPr>
      </w:pPr>
      <w:r>
        <w:rPr>
          <w:color w:val="0D0D0D"/>
          <w:sz w:val="24"/>
        </w:rPr>
        <w:t xml:space="preserve">Designed data quality frameworks to validate batch and streaming data loads across multiple </w:t>
      </w:r>
      <w:r>
        <w:rPr>
          <w:color w:val="0D0D0D"/>
          <w:spacing w:val="-2"/>
          <w:sz w:val="24"/>
        </w:rPr>
        <w:t>systems</w:t>
      </w:r>
    </w:p>
    <w:p w14:paraId="056A9B50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spacing w:before="41"/>
        <w:ind w:left="449" w:hanging="269"/>
        <w:rPr>
          <w:rFonts w:ascii="Tahoma" w:hAnsi="Tahoma"/>
          <w:sz w:val="16"/>
        </w:rPr>
      </w:pPr>
      <w:r>
        <w:rPr>
          <w:color w:val="0D0D0D"/>
          <w:sz w:val="24"/>
        </w:rPr>
        <w:t xml:space="preserve">Implemented data versioning and lineage tracking mechanisms for auditability and </w:t>
      </w:r>
      <w:r>
        <w:rPr>
          <w:color w:val="0D0D0D"/>
          <w:spacing w:val="-2"/>
          <w:sz w:val="24"/>
        </w:rPr>
        <w:t>compliance</w:t>
      </w:r>
    </w:p>
    <w:p w14:paraId="65D4ECF4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spacing w:before="42"/>
        <w:ind w:left="449" w:hanging="269"/>
        <w:rPr>
          <w:rFonts w:ascii="Tahoma" w:hAnsi="Tahoma"/>
          <w:sz w:val="16"/>
        </w:rPr>
      </w:pPr>
      <w:r>
        <w:rPr>
          <w:color w:val="0D0D0D"/>
          <w:sz w:val="24"/>
        </w:rPr>
        <w:t>Supported</w:t>
      </w:r>
      <w:r>
        <w:rPr>
          <w:color w:val="0D0D0D"/>
          <w:spacing w:val="30"/>
          <w:sz w:val="24"/>
        </w:rPr>
        <w:t xml:space="preserve"> </w:t>
      </w:r>
      <w:r>
        <w:rPr>
          <w:color w:val="0D0D0D"/>
          <w:sz w:val="24"/>
        </w:rPr>
        <w:t>multi-environment</w:t>
      </w:r>
      <w:r>
        <w:rPr>
          <w:color w:val="0D0D0D"/>
          <w:spacing w:val="30"/>
          <w:sz w:val="24"/>
        </w:rPr>
        <w:t xml:space="preserve"> </w:t>
      </w:r>
      <w:r>
        <w:rPr>
          <w:color w:val="0D0D0D"/>
          <w:sz w:val="24"/>
        </w:rPr>
        <w:t>deployments</w:t>
      </w:r>
      <w:r>
        <w:rPr>
          <w:color w:val="0D0D0D"/>
          <w:spacing w:val="30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15"/>
          <w:sz w:val="24"/>
        </w:rPr>
        <w:t xml:space="preserve"> </w:t>
      </w:r>
      <w:r>
        <w:rPr>
          <w:color w:val="0D0D0D"/>
          <w:sz w:val="24"/>
        </w:rPr>
        <w:t>coordinated</w:t>
      </w:r>
      <w:r>
        <w:rPr>
          <w:color w:val="0D0D0D"/>
          <w:spacing w:val="15"/>
          <w:sz w:val="24"/>
        </w:rPr>
        <w:t xml:space="preserve"> </w:t>
      </w:r>
      <w:r>
        <w:rPr>
          <w:color w:val="0D0D0D"/>
          <w:sz w:val="24"/>
        </w:rPr>
        <w:t>with</w:t>
      </w:r>
      <w:r>
        <w:rPr>
          <w:color w:val="0D0D0D"/>
          <w:spacing w:val="15"/>
          <w:sz w:val="24"/>
        </w:rPr>
        <w:t xml:space="preserve"> </w:t>
      </w:r>
      <w:r>
        <w:rPr>
          <w:color w:val="0D0D0D"/>
          <w:sz w:val="24"/>
        </w:rPr>
        <w:t>DevOps</w:t>
      </w:r>
      <w:r>
        <w:rPr>
          <w:color w:val="0D0D0D"/>
          <w:spacing w:val="15"/>
          <w:sz w:val="24"/>
        </w:rPr>
        <w:t xml:space="preserve"> </w:t>
      </w:r>
      <w:r>
        <w:rPr>
          <w:color w:val="0D0D0D"/>
          <w:sz w:val="24"/>
        </w:rPr>
        <w:t>to</w:t>
      </w:r>
      <w:r>
        <w:rPr>
          <w:color w:val="0D0D0D"/>
          <w:spacing w:val="15"/>
          <w:sz w:val="24"/>
        </w:rPr>
        <w:t xml:space="preserve"> </w:t>
      </w:r>
      <w:r>
        <w:rPr>
          <w:color w:val="0D0D0D"/>
          <w:sz w:val="24"/>
        </w:rPr>
        <w:t>manage</w:t>
      </w:r>
      <w:r>
        <w:rPr>
          <w:color w:val="0D0D0D"/>
          <w:spacing w:val="15"/>
          <w:sz w:val="24"/>
        </w:rPr>
        <w:t xml:space="preserve"> </w:t>
      </w:r>
      <w:r>
        <w:rPr>
          <w:b/>
          <w:color w:val="0D0D0D"/>
          <w:sz w:val="24"/>
        </w:rPr>
        <w:t>CI/CD</w:t>
      </w:r>
      <w:r>
        <w:rPr>
          <w:b/>
          <w:color w:val="0D0D0D"/>
          <w:spacing w:val="15"/>
          <w:sz w:val="24"/>
        </w:rPr>
        <w:t xml:space="preserve"> </w:t>
      </w:r>
      <w:r>
        <w:rPr>
          <w:color w:val="0D0D0D"/>
          <w:sz w:val="24"/>
        </w:rPr>
        <w:t>pipeline</w:t>
      </w:r>
      <w:r>
        <w:rPr>
          <w:color w:val="0D0D0D"/>
          <w:spacing w:val="15"/>
          <w:sz w:val="24"/>
        </w:rPr>
        <w:t xml:space="preserve"> </w:t>
      </w:r>
      <w:r>
        <w:rPr>
          <w:color w:val="0D0D0D"/>
          <w:sz w:val="24"/>
        </w:rPr>
        <w:t>using</w:t>
      </w:r>
      <w:r>
        <w:rPr>
          <w:color w:val="0D0D0D"/>
          <w:spacing w:val="15"/>
          <w:sz w:val="24"/>
        </w:rPr>
        <w:t xml:space="preserve"> </w:t>
      </w:r>
      <w:r>
        <w:rPr>
          <w:b/>
          <w:color w:val="0D0D0D"/>
          <w:spacing w:val="-5"/>
          <w:sz w:val="24"/>
        </w:rPr>
        <w:t>Git</w:t>
      </w:r>
    </w:p>
    <w:p w14:paraId="349342E1" w14:textId="77777777" w:rsidR="00F40E39" w:rsidRDefault="0057447C">
      <w:pPr>
        <w:spacing w:before="41"/>
        <w:ind w:left="450"/>
        <w:rPr>
          <w:b/>
          <w:sz w:val="24"/>
        </w:rPr>
      </w:pPr>
      <w:r>
        <w:rPr>
          <w:color w:val="0D0D0D"/>
          <w:sz w:val="24"/>
        </w:rPr>
        <w:t xml:space="preserve">and </w:t>
      </w:r>
      <w:r>
        <w:rPr>
          <w:b/>
          <w:color w:val="0D0D0D"/>
          <w:spacing w:val="-2"/>
          <w:sz w:val="24"/>
        </w:rPr>
        <w:t>Jenkins</w:t>
      </w:r>
    </w:p>
    <w:p w14:paraId="10797D58" w14:textId="77777777" w:rsidR="00F40E39" w:rsidRDefault="0057447C">
      <w:pPr>
        <w:pStyle w:val="ListParagraph"/>
        <w:numPr>
          <w:ilvl w:val="1"/>
          <w:numId w:val="3"/>
        </w:numPr>
        <w:tabs>
          <w:tab w:val="left" w:pos="450"/>
        </w:tabs>
        <w:spacing w:before="41" w:line="276" w:lineRule="auto"/>
        <w:ind w:right="191"/>
        <w:rPr>
          <w:rFonts w:ascii="Tahoma" w:hAnsi="Tahoma"/>
          <w:sz w:val="16"/>
        </w:rPr>
      </w:pPr>
      <w:r>
        <w:rPr>
          <w:color w:val="0D0D0D"/>
          <w:sz w:val="24"/>
        </w:rPr>
        <w:t xml:space="preserve">Led migration of legacy </w:t>
      </w:r>
      <w:r>
        <w:rPr>
          <w:b/>
          <w:color w:val="0D0D0D"/>
          <w:sz w:val="24"/>
        </w:rPr>
        <w:t xml:space="preserve">ETL </w:t>
      </w:r>
      <w:r>
        <w:rPr>
          <w:color w:val="0D0D0D"/>
          <w:sz w:val="24"/>
        </w:rPr>
        <w:t xml:space="preserve">workflows to </w:t>
      </w:r>
      <w:r>
        <w:rPr>
          <w:b/>
          <w:color w:val="0D0D0D"/>
          <w:sz w:val="24"/>
        </w:rPr>
        <w:t xml:space="preserve">distributed Spark jobs </w:t>
      </w:r>
      <w:r>
        <w:rPr>
          <w:color w:val="0D0D0D"/>
          <w:sz w:val="24"/>
        </w:rPr>
        <w:t>using AWS Glue, reducing job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runtime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 xml:space="preserve">by </w:t>
      </w:r>
      <w:r>
        <w:rPr>
          <w:color w:val="0D0D0D"/>
          <w:spacing w:val="-4"/>
          <w:sz w:val="24"/>
        </w:rPr>
        <w:t>50%</w:t>
      </w:r>
    </w:p>
    <w:p w14:paraId="1FCA5703" w14:textId="77777777" w:rsidR="00F40E39" w:rsidRDefault="0057447C">
      <w:pPr>
        <w:pStyle w:val="ListParagraph"/>
        <w:numPr>
          <w:ilvl w:val="1"/>
          <w:numId w:val="3"/>
        </w:numPr>
        <w:tabs>
          <w:tab w:val="left" w:pos="450"/>
        </w:tabs>
        <w:spacing w:line="276" w:lineRule="auto"/>
        <w:ind w:right="181"/>
        <w:rPr>
          <w:rFonts w:ascii="Tahoma" w:hAnsi="Tahoma"/>
          <w:sz w:val="16"/>
        </w:rPr>
      </w:pPr>
      <w:r>
        <w:rPr>
          <w:color w:val="0D0D0D"/>
          <w:sz w:val="24"/>
        </w:rPr>
        <w:t xml:space="preserve">Collaborated with data scientists to integrate </w:t>
      </w:r>
      <w:r>
        <w:rPr>
          <w:b/>
          <w:color w:val="0D0D0D"/>
          <w:sz w:val="24"/>
        </w:rPr>
        <w:t xml:space="preserve">pre-processed feature sets </w:t>
      </w:r>
      <w:r>
        <w:rPr>
          <w:color w:val="0D0D0D"/>
          <w:sz w:val="24"/>
        </w:rPr>
        <w:t>into model training pipelines using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S3 and Athena</w:t>
      </w:r>
    </w:p>
    <w:p w14:paraId="3078D0DA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ind w:left="449" w:hanging="269"/>
        <w:rPr>
          <w:rFonts w:ascii="Tahoma" w:hAnsi="Tahoma"/>
          <w:sz w:val="16"/>
        </w:rPr>
      </w:pPr>
      <w:r>
        <w:rPr>
          <w:color w:val="0D0D0D"/>
          <w:sz w:val="24"/>
        </w:rPr>
        <w:t>Created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monitoring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dashboards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in</w:t>
      </w:r>
      <w:r>
        <w:rPr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CloudWatch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and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Grafana</w:t>
      </w:r>
      <w:r>
        <w:rPr>
          <w:b/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for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Airflow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DAGs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batch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job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pacing w:val="-2"/>
          <w:sz w:val="24"/>
        </w:rPr>
        <w:t>health</w:t>
      </w:r>
    </w:p>
    <w:p w14:paraId="25F10EF8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spacing w:before="42"/>
        <w:ind w:left="449" w:hanging="269"/>
        <w:rPr>
          <w:rFonts w:ascii="Tahoma" w:hAnsi="Tahoma"/>
          <w:sz w:val="16"/>
        </w:rPr>
      </w:pPr>
      <w:r>
        <w:rPr>
          <w:color w:val="0D0D0D"/>
          <w:sz w:val="24"/>
        </w:rPr>
        <w:t xml:space="preserve">Standardized data schema definitions and enforced </w:t>
      </w:r>
      <w:r>
        <w:rPr>
          <w:b/>
          <w:color w:val="0D0D0D"/>
          <w:sz w:val="24"/>
        </w:rPr>
        <w:t xml:space="preserve">data governance </w:t>
      </w:r>
      <w:r>
        <w:rPr>
          <w:color w:val="0D0D0D"/>
          <w:sz w:val="24"/>
        </w:rPr>
        <w:t xml:space="preserve">through schema registry and </w:t>
      </w:r>
      <w:r>
        <w:rPr>
          <w:color w:val="0D0D0D"/>
          <w:spacing w:val="-2"/>
          <w:sz w:val="24"/>
        </w:rPr>
        <w:t>versioning</w:t>
      </w:r>
    </w:p>
    <w:p w14:paraId="2BD7F66B" w14:textId="77777777" w:rsidR="00F40E39" w:rsidRDefault="00F40E39">
      <w:pPr>
        <w:pStyle w:val="BodyText"/>
        <w:ind w:left="0" w:firstLine="0"/>
      </w:pPr>
    </w:p>
    <w:p w14:paraId="171534CD" w14:textId="77777777" w:rsidR="00F40E39" w:rsidRDefault="00F40E39">
      <w:pPr>
        <w:pStyle w:val="BodyText"/>
        <w:spacing w:before="46"/>
        <w:ind w:left="0" w:firstLine="0"/>
      </w:pPr>
    </w:p>
    <w:p w14:paraId="23974C5B" w14:textId="77777777" w:rsidR="00F40E39" w:rsidRDefault="0057447C">
      <w:pPr>
        <w:pStyle w:val="Heading2"/>
        <w:spacing w:before="1"/>
      </w:pPr>
      <w:r>
        <w:rPr>
          <w:color w:val="0D0D0D"/>
        </w:rPr>
        <w:t>Amazon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Web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Services,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Boston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|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SDE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|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July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2022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March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4"/>
        </w:rPr>
        <w:t>2023</w:t>
      </w:r>
    </w:p>
    <w:p w14:paraId="7E58F527" w14:textId="77777777" w:rsidR="00F40E39" w:rsidRDefault="0057447C">
      <w:pPr>
        <w:pStyle w:val="ListParagraph"/>
        <w:numPr>
          <w:ilvl w:val="1"/>
          <w:numId w:val="3"/>
        </w:numPr>
        <w:tabs>
          <w:tab w:val="left" w:pos="450"/>
        </w:tabs>
        <w:spacing w:before="285" w:line="276" w:lineRule="auto"/>
        <w:ind w:right="281"/>
        <w:rPr>
          <w:rFonts w:ascii="Tahoma" w:hAnsi="Tahoma"/>
          <w:sz w:val="16"/>
        </w:rPr>
      </w:pPr>
      <w:r>
        <w:rPr>
          <w:color w:val="0D0D0D"/>
          <w:sz w:val="24"/>
        </w:rPr>
        <w:t>Built</w:t>
      </w:r>
      <w:r>
        <w:rPr>
          <w:color w:val="0D0D0D"/>
          <w:spacing w:val="80"/>
          <w:w w:val="150"/>
          <w:sz w:val="24"/>
        </w:rPr>
        <w:t xml:space="preserve"> </w:t>
      </w:r>
      <w:r>
        <w:rPr>
          <w:color w:val="0D0D0D"/>
          <w:sz w:val="24"/>
        </w:rPr>
        <w:t>scalable</w:t>
      </w:r>
      <w:r>
        <w:rPr>
          <w:color w:val="0D0D0D"/>
          <w:spacing w:val="80"/>
          <w:w w:val="150"/>
          <w:sz w:val="24"/>
        </w:rPr>
        <w:t xml:space="preserve"> </w:t>
      </w:r>
      <w:r>
        <w:rPr>
          <w:color w:val="0D0D0D"/>
          <w:sz w:val="24"/>
        </w:rPr>
        <w:t>SQL-based</w:t>
      </w:r>
      <w:r>
        <w:rPr>
          <w:color w:val="0D0D0D"/>
          <w:spacing w:val="80"/>
          <w:w w:val="150"/>
          <w:sz w:val="24"/>
        </w:rPr>
        <w:t xml:space="preserve"> </w:t>
      </w:r>
      <w:r>
        <w:rPr>
          <w:color w:val="0D0D0D"/>
          <w:sz w:val="24"/>
        </w:rPr>
        <w:t>ETL</w:t>
      </w:r>
      <w:r>
        <w:rPr>
          <w:color w:val="0D0D0D"/>
          <w:spacing w:val="80"/>
          <w:w w:val="150"/>
          <w:sz w:val="24"/>
        </w:rPr>
        <w:t xml:space="preserve"> </w:t>
      </w:r>
      <w:r>
        <w:rPr>
          <w:color w:val="0D0D0D"/>
          <w:sz w:val="24"/>
        </w:rPr>
        <w:t>workflows</w:t>
      </w:r>
      <w:r>
        <w:rPr>
          <w:color w:val="0D0D0D"/>
          <w:spacing w:val="80"/>
          <w:w w:val="150"/>
          <w:sz w:val="24"/>
        </w:rPr>
        <w:t xml:space="preserve"> </w:t>
      </w:r>
      <w:r>
        <w:rPr>
          <w:color w:val="0D0D0D"/>
          <w:sz w:val="24"/>
        </w:rPr>
        <w:t>on</w:t>
      </w:r>
      <w:r>
        <w:rPr>
          <w:color w:val="0D0D0D"/>
          <w:spacing w:val="80"/>
          <w:w w:val="150"/>
          <w:sz w:val="24"/>
        </w:rPr>
        <w:t xml:space="preserve"> </w:t>
      </w:r>
      <w:r>
        <w:rPr>
          <w:b/>
          <w:color w:val="0D0D0D"/>
          <w:sz w:val="24"/>
        </w:rPr>
        <w:t>Amazon</w:t>
      </w:r>
      <w:r>
        <w:rPr>
          <w:b/>
          <w:color w:val="0D0D0D"/>
          <w:spacing w:val="80"/>
          <w:w w:val="150"/>
          <w:sz w:val="24"/>
        </w:rPr>
        <w:t xml:space="preserve"> </w:t>
      </w:r>
      <w:r>
        <w:rPr>
          <w:b/>
          <w:color w:val="0D0D0D"/>
          <w:sz w:val="24"/>
        </w:rPr>
        <w:t>Redshift</w:t>
      </w:r>
      <w:r>
        <w:rPr>
          <w:color w:val="0D0D0D"/>
          <w:sz w:val="24"/>
        </w:rPr>
        <w:t>,</w:t>
      </w:r>
      <w:r>
        <w:rPr>
          <w:color w:val="0D0D0D"/>
          <w:spacing w:val="80"/>
          <w:w w:val="150"/>
          <w:sz w:val="24"/>
        </w:rPr>
        <w:t xml:space="preserve"> </w:t>
      </w:r>
      <w:r>
        <w:rPr>
          <w:color w:val="0D0D0D"/>
          <w:sz w:val="24"/>
        </w:rPr>
        <w:t>aggregating</w:t>
      </w:r>
      <w:r>
        <w:rPr>
          <w:color w:val="0D0D0D"/>
          <w:spacing w:val="80"/>
          <w:w w:val="150"/>
          <w:sz w:val="24"/>
        </w:rPr>
        <w:t xml:space="preserve"> </w:t>
      </w:r>
      <w:r>
        <w:rPr>
          <w:color w:val="0D0D0D"/>
          <w:sz w:val="24"/>
        </w:rPr>
        <w:t>application</w:t>
      </w:r>
      <w:r>
        <w:rPr>
          <w:color w:val="0D0D0D"/>
          <w:spacing w:val="80"/>
          <w:w w:val="150"/>
          <w:sz w:val="24"/>
        </w:rPr>
        <w:t xml:space="preserve"> </w:t>
      </w:r>
      <w:r>
        <w:rPr>
          <w:color w:val="0D0D0D"/>
          <w:sz w:val="24"/>
        </w:rPr>
        <w:t>logs</w:t>
      </w:r>
      <w:r>
        <w:rPr>
          <w:color w:val="0D0D0D"/>
          <w:spacing w:val="80"/>
          <w:w w:val="150"/>
          <w:sz w:val="24"/>
        </w:rPr>
        <w:t xml:space="preserve"> </w:t>
      </w:r>
      <w:r>
        <w:rPr>
          <w:color w:val="0D0D0D"/>
          <w:sz w:val="24"/>
        </w:rPr>
        <w:t>into business-ready tables</w:t>
      </w:r>
    </w:p>
    <w:p w14:paraId="35C1DEEA" w14:textId="77777777" w:rsidR="00F40E39" w:rsidRDefault="0057447C">
      <w:pPr>
        <w:pStyle w:val="ListParagraph"/>
        <w:numPr>
          <w:ilvl w:val="1"/>
          <w:numId w:val="3"/>
        </w:numPr>
        <w:tabs>
          <w:tab w:val="left" w:pos="450"/>
        </w:tabs>
        <w:spacing w:line="276" w:lineRule="auto"/>
        <w:ind w:right="280"/>
        <w:rPr>
          <w:rFonts w:ascii="Tahoma" w:hAnsi="Tahoma"/>
          <w:sz w:val="16"/>
        </w:rPr>
      </w:pPr>
      <w:r>
        <w:rPr>
          <w:color w:val="0D0D0D"/>
          <w:sz w:val="24"/>
        </w:rPr>
        <w:t xml:space="preserve">Designed </w:t>
      </w:r>
      <w:r>
        <w:rPr>
          <w:b/>
          <w:color w:val="0D0D0D"/>
          <w:sz w:val="24"/>
        </w:rPr>
        <w:t xml:space="preserve">Python-based automation scripts </w:t>
      </w:r>
      <w:r>
        <w:rPr>
          <w:color w:val="0D0D0D"/>
          <w:sz w:val="24"/>
        </w:rPr>
        <w:t>using Boto3 for EBS snapshot creation, cross-region replication, and lifecycle archival</w:t>
      </w:r>
    </w:p>
    <w:p w14:paraId="699199B0" w14:textId="77777777" w:rsidR="00F40E39" w:rsidRDefault="0057447C">
      <w:pPr>
        <w:pStyle w:val="ListParagraph"/>
        <w:numPr>
          <w:ilvl w:val="1"/>
          <w:numId w:val="3"/>
        </w:numPr>
        <w:tabs>
          <w:tab w:val="left" w:pos="450"/>
        </w:tabs>
        <w:spacing w:line="276" w:lineRule="auto"/>
        <w:ind w:right="280"/>
        <w:rPr>
          <w:rFonts w:ascii="Tahoma" w:hAnsi="Tahoma"/>
          <w:sz w:val="16"/>
        </w:rPr>
      </w:pPr>
      <w:r>
        <w:rPr>
          <w:color w:val="0D0D0D"/>
          <w:sz w:val="24"/>
        </w:rPr>
        <w:t xml:space="preserve">Built </w:t>
      </w:r>
      <w:r>
        <w:rPr>
          <w:b/>
          <w:color w:val="0D0D0D"/>
          <w:sz w:val="24"/>
        </w:rPr>
        <w:t xml:space="preserve">data integrity validation tools </w:t>
      </w:r>
      <w:r>
        <w:rPr>
          <w:color w:val="0D0D0D"/>
          <w:sz w:val="24"/>
        </w:rPr>
        <w:t>to ensure end-to-end consistency of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snapshots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backups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using</w:t>
      </w:r>
      <w:r>
        <w:rPr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Python and SQL</w:t>
      </w:r>
    </w:p>
    <w:p w14:paraId="11C1D73F" w14:textId="77777777" w:rsidR="00F40E39" w:rsidRDefault="0057447C">
      <w:pPr>
        <w:pStyle w:val="ListParagraph"/>
        <w:numPr>
          <w:ilvl w:val="1"/>
          <w:numId w:val="3"/>
        </w:numPr>
        <w:tabs>
          <w:tab w:val="left" w:pos="450"/>
        </w:tabs>
        <w:spacing w:line="276" w:lineRule="auto"/>
        <w:ind w:right="280"/>
        <w:rPr>
          <w:rFonts w:ascii="Tahoma" w:hAnsi="Tahoma"/>
          <w:sz w:val="16"/>
        </w:rPr>
      </w:pPr>
      <w:r>
        <w:rPr>
          <w:color w:val="0D0D0D"/>
          <w:sz w:val="24"/>
        </w:rPr>
        <w:t>Designed</w:t>
      </w:r>
      <w:r>
        <w:rPr>
          <w:color w:val="0D0D0D"/>
          <w:spacing w:val="69"/>
          <w:sz w:val="24"/>
        </w:rPr>
        <w:t xml:space="preserve"> </w:t>
      </w:r>
      <w:r>
        <w:rPr>
          <w:b/>
          <w:color w:val="0D0D0D"/>
          <w:sz w:val="24"/>
        </w:rPr>
        <w:t>real-time</w:t>
      </w:r>
      <w:r>
        <w:rPr>
          <w:b/>
          <w:color w:val="0D0D0D"/>
          <w:spacing w:val="69"/>
          <w:sz w:val="24"/>
        </w:rPr>
        <w:t xml:space="preserve"> </w:t>
      </w:r>
      <w:r>
        <w:rPr>
          <w:b/>
          <w:color w:val="0D0D0D"/>
          <w:sz w:val="24"/>
        </w:rPr>
        <w:t>dashboards</w:t>
      </w:r>
      <w:r>
        <w:rPr>
          <w:b/>
          <w:color w:val="0D0D0D"/>
          <w:spacing w:val="69"/>
          <w:sz w:val="24"/>
        </w:rPr>
        <w:t xml:space="preserve"> </w:t>
      </w:r>
      <w:r>
        <w:rPr>
          <w:b/>
          <w:color w:val="0D0D0D"/>
          <w:sz w:val="24"/>
        </w:rPr>
        <w:t>in</w:t>
      </w:r>
      <w:r>
        <w:rPr>
          <w:b/>
          <w:color w:val="0D0D0D"/>
          <w:spacing w:val="40"/>
          <w:sz w:val="24"/>
        </w:rPr>
        <w:t xml:space="preserve"> </w:t>
      </w:r>
      <w:proofErr w:type="spellStart"/>
      <w:r>
        <w:rPr>
          <w:b/>
          <w:color w:val="0D0D0D"/>
          <w:sz w:val="24"/>
        </w:rPr>
        <w:t>Redash</w:t>
      </w:r>
      <w:proofErr w:type="spellEnd"/>
      <w:r>
        <w:rPr>
          <w:color w:val="0D0D0D"/>
          <w:sz w:val="24"/>
        </w:rPr>
        <w:t>,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pulling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data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from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CloudWatch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logs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Redshift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views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for production monitoring</w:t>
      </w:r>
    </w:p>
    <w:p w14:paraId="546B4B5A" w14:textId="77777777" w:rsidR="00F40E39" w:rsidRDefault="0057447C">
      <w:pPr>
        <w:pStyle w:val="ListParagraph"/>
        <w:numPr>
          <w:ilvl w:val="1"/>
          <w:numId w:val="3"/>
        </w:numPr>
        <w:tabs>
          <w:tab w:val="left" w:pos="450"/>
        </w:tabs>
        <w:spacing w:line="276" w:lineRule="auto"/>
        <w:ind w:right="278"/>
        <w:rPr>
          <w:rFonts w:ascii="Tahoma" w:hAnsi="Tahoma"/>
          <w:sz w:val="16"/>
        </w:rPr>
      </w:pPr>
      <w:r>
        <w:rPr>
          <w:color w:val="0D0D0D"/>
          <w:sz w:val="24"/>
        </w:rPr>
        <w:t>Contributed</w:t>
      </w:r>
      <w:r>
        <w:rPr>
          <w:color w:val="0D0D0D"/>
          <w:spacing w:val="71"/>
          <w:sz w:val="24"/>
        </w:rPr>
        <w:t xml:space="preserve"> </w:t>
      </w:r>
      <w:r>
        <w:rPr>
          <w:color w:val="0D0D0D"/>
          <w:sz w:val="24"/>
        </w:rPr>
        <w:t>to</w:t>
      </w:r>
      <w:r>
        <w:rPr>
          <w:color w:val="0D0D0D"/>
          <w:spacing w:val="71"/>
          <w:sz w:val="24"/>
        </w:rPr>
        <w:t xml:space="preserve"> </w:t>
      </w:r>
      <w:r>
        <w:rPr>
          <w:color w:val="0D0D0D"/>
          <w:sz w:val="24"/>
        </w:rPr>
        <w:t>implementation</w:t>
      </w:r>
      <w:r>
        <w:rPr>
          <w:color w:val="0D0D0D"/>
          <w:spacing w:val="71"/>
          <w:sz w:val="24"/>
        </w:rPr>
        <w:t xml:space="preserve"> </w:t>
      </w:r>
      <w:r>
        <w:rPr>
          <w:color w:val="0D0D0D"/>
          <w:sz w:val="24"/>
        </w:rPr>
        <w:t>of</w:t>
      </w:r>
      <w:r>
        <w:rPr>
          <w:color w:val="0D0D0D"/>
          <w:spacing w:val="71"/>
          <w:sz w:val="24"/>
        </w:rPr>
        <w:t xml:space="preserve"> </w:t>
      </w:r>
      <w:r>
        <w:rPr>
          <w:color w:val="0D0D0D"/>
          <w:sz w:val="24"/>
        </w:rPr>
        <w:t>Git-based</w:t>
      </w:r>
      <w:r>
        <w:rPr>
          <w:color w:val="0D0D0D"/>
          <w:spacing w:val="71"/>
          <w:sz w:val="24"/>
        </w:rPr>
        <w:t xml:space="preserve"> </w:t>
      </w:r>
      <w:r>
        <w:rPr>
          <w:b/>
          <w:color w:val="0D0D0D"/>
          <w:sz w:val="24"/>
        </w:rPr>
        <w:t>CI/CD</w:t>
      </w:r>
      <w:r>
        <w:rPr>
          <w:b/>
          <w:color w:val="0D0D0D"/>
          <w:spacing w:val="71"/>
          <w:sz w:val="24"/>
        </w:rPr>
        <w:t xml:space="preserve"> </w:t>
      </w:r>
      <w:r>
        <w:rPr>
          <w:b/>
          <w:color w:val="0D0D0D"/>
          <w:sz w:val="24"/>
        </w:rPr>
        <w:t>pipelines</w:t>
      </w:r>
      <w:r>
        <w:rPr>
          <w:b/>
          <w:color w:val="0D0D0D"/>
          <w:spacing w:val="71"/>
          <w:sz w:val="24"/>
        </w:rPr>
        <w:t xml:space="preserve"> </w:t>
      </w:r>
      <w:r>
        <w:rPr>
          <w:color w:val="0D0D0D"/>
          <w:sz w:val="24"/>
        </w:rPr>
        <w:t>integrated</w:t>
      </w:r>
      <w:r>
        <w:rPr>
          <w:color w:val="0D0D0D"/>
          <w:spacing w:val="71"/>
          <w:sz w:val="24"/>
        </w:rPr>
        <w:t xml:space="preserve"> </w:t>
      </w:r>
      <w:r>
        <w:rPr>
          <w:color w:val="0D0D0D"/>
          <w:sz w:val="24"/>
        </w:rPr>
        <w:t>with</w:t>
      </w:r>
      <w:r>
        <w:rPr>
          <w:color w:val="0D0D0D"/>
          <w:spacing w:val="71"/>
          <w:sz w:val="24"/>
        </w:rPr>
        <w:t xml:space="preserve"> </w:t>
      </w:r>
      <w:r>
        <w:rPr>
          <w:color w:val="0D0D0D"/>
          <w:sz w:val="24"/>
        </w:rPr>
        <w:t>code</w:t>
      </w:r>
      <w:r>
        <w:rPr>
          <w:color w:val="0D0D0D"/>
          <w:spacing w:val="71"/>
          <w:sz w:val="24"/>
        </w:rPr>
        <w:t xml:space="preserve"> </w:t>
      </w:r>
      <w:r>
        <w:rPr>
          <w:color w:val="0D0D0D"/>
          <w:sz w:val="24"/>
        </w:rPr>
        <w:t>review</w:t>
      </w:r>
      <w:r>
        <w:rPr>
          <w:color w:val="0D0D0D"/>
          <w:spacing w:val="71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 xml:space="preserve">rollback </w:t>
      </w:r>
      <w:r>
        <w:rPr>
          <w:color w:val="0D0D0D"/>
          <w:spacing w:val="-2"/>
          <w:sz w:val="24"/>
        </w:rPr>
        <w:t>automation</w:t>
      </w:r>
    </w:p>
    <w:p w14:paraId="33368FC4" w14:textId="77777777" w:rsidR="00F40E39" w:rsidRDefault="0057447C">
      <w:pPr>
        <w:pStyle w:val="ListParagraph"/>
        <w:numPr>
          <w:ilvl w:val="1"/>
          <w:numId w:val="3"/>
        </w:numPr>
        <w:tabs>
          <w:tab w:val="left" w:pos="450"/>
        </w:tabs>
        <w:spacing w:line="276" w:lineRule="auto"/>
        <w:ind w:right="273"/>
        <w:rPr>
          <w:rFonts w:ascii="Tahoma" w:hAnsi="Tahoma"/>
          <w:sz w:val="16"/>
        </w:rPr>
      </w:pPr>
      <w:r>
        <w:rPr>
          <w:color w:val="0D0D0D"/>
          <w:sz w:val="24"/>
        </w:rPr>
        <w:t>Enhanced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data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governance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through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metadata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tracking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implemented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data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quality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checks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using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 xml:space="preserve">Python </w:t>
      </w:r>
      <w:r>
        <w:rPr>
          <w:color w:val="0D0D0D"/>
          <w:spacing w:val="-2"/>
          <w:sz w:val="24"/>
        </w:rPr>
        <w:t>assertions</w:t>
      </w:r>
    </w:p>
    <w:p w14:paraId="4F362466" w14:textId="77777777" w:rsidR="00F40E39" w:rsidRDefault="0057447C">
      <w:pPr>
        <w:pStyle w:val="ListParagraph"/>
        <w:numPr>
          <w:ilvl w:val="1"/>
          <w:numId w:val="3"/>
        </w:numPr>
        <w:tabs>
          <w:tab w:val="left" w:pos="450"/>
        </w:tabs>
        <w:spacing w:line="276" w:lineRule="auto"/>
        <w:ind w:right="281"/>
        <w:rPr>
          <w:rFonts w:ascii="Tahoma" w:hAnsi="Tahoma"/>
          <w:sz w:val="16"/>
        </w:rPr>
      </w:pPr>
      <w:r>
        <w:rPr>
          <w:color w:val="0D0D0D"/>
          <w:sz w:val="24"/>
        </w:rPr>
        <w:t>Performed</w:t>
      </w:r>
      <w:r>
        <w:rPr>
          <w:color w:val="0D0D0D"/>
          <w:spacing w:val="40"/>
          <w:sz w:val="24"/>
        </w:rPr>
        <w:t xml:space="preserve"> </w:t>
      </w:r>
      <w:r>
        <w:rPr>
          <w:b/>
          <w:color w:val="0D0D0D"/>
          <w:sz w:val="24"/>
        </w:rPr>
        <w:t>root-cause</w:t>
      </w:r>
      <w:r>
        <w:rPr>
          <w:b/>
          <w:color w:val="0D0D0D"/>
          <w:spacing w:val="40"/>
          <w:sz w:val="24"/>
        </w:rPr>
        <w:t xml:space="preserve"> </w:t>
      </w:r>
      <w:r>
        <w:rPr>
          <w:b/>
          <w:color w:val="0D0D0D"/>
          <w:sz w:val="24"/>
        </w:rPr>
        <w:t>analysis</w:t>
      </w:r>
      <w:r>
        <w:rPr>
          <w:b/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for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production</w:t>
      </w:r>
      <w:r>
        <w:rPr>
          <w:color w:val="0D0D0D"/>
          <w:spacing w:val="26"/>
          <w:sz w:val="24"/>
        </w:rPr>
        <w:t xml:space="preserve"> </w:t>
      </w:r>
      <w:r>
        <w:rPr>
          <w:color w:val="0D0D0D"/>
          <w:sz w:val="24"/>
        </w:rPr>
        <w:t>incidents</w:t>
      </w:r>
      <w:r>
        <w:rPr>
          <w:color w:val="0D0D0D"/>
          <w:spacing w:val="26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26"/>
          <w:sz w:val="24"/>
        </w:rPr>
        <w:t xml:space="preserve"> </w:t>
      </w:r>
      <w:r>
        <w:rPr>
          <w:color w:val="0D0D0D"/>
          <w:sz w:val="24"/>
        </w:rPr>
        <w:t>authored</w:t>
      </w:r>
      <w:r>
        <w:rPr>
          <w:color w:val="0D0D0D"/>
          <w:spacing w:val="26"/>
          <w:sz w:val="24"/>
        </w:rPr>
        <w:t xml:space="preserve"> </w:t>
      </w:r>
      <w:r>
        <w:rPr>
          <w:color w:val="0D0D0D"/>
          <w:sz w:val="24"/>
        </w:rPr>
        <w:t>runbooks</w:t>
      </w:r>
      <w:r>
        <w:rPr>
          <w:color w:val="0D0D0D"/>
          <w:spacing w:val="26"/>
          <w:sz w:val="24"/>
        </w:rPr>
        <w:t xml:space="preserve"> </w:t>
      </w:r>
      <w:r>
        <w:rPr>
          <w:color w:val="0D0D0D"/>
          <w:sz w:val="24"/>
        </w:rPr>
        <w:t>to</w:t>
      </w:r>
      <w:r>
        <w:rPr>
          <w:color w:val="0D0D0D"/>
          <w:spacing w:val="26"/>
          <w:sz w:val="24"/>
        </w:rPr>
        <w:t xml:space="preserve"> </w:t>
      </w:r>
      <w:r>
        <w:rPr>
          <w:color w:val="0D0D0D"/>
          <w:sz w:val="24"/>
        </w:rPr>
        <w:t>improve</w:t>
      </w:r>
      <w:r>
        <w:rPr>
          <w:color w:val="0D0D0D"/>
          <w:spacing w:val="26"/>
          <w:sz w:val="24"/>
        </w:rPr>
        <w:t xml:space="preserve"> </w:t>
      </w:r>
      <w:r>
        <w:rPr>
          <w:color w:val="0D0D0D"/>
          <w:sz w:val="24"/>
        </w:rPr>
        <w:t>on-call</w:t>
      </w:r>
      <w:r>
        <w:rPr>
          <w:color w:val="0D0D0D"/>
          <w:spacing w:val="26"/>
          <w:sz w:val="24"/>
        </w:rPr>
        <w:t xml:space="preserve"> </w:t>
      </w:r>
      <w:r>
        <w:rPr>
          <w:color w:val="0D0D0D"/>
          <w:sz w:val="24"/>
        </w:rPr>
        <w:t xml:space="preserve">response </w:t>
      </w:r>
      <w:r>
        <w:rPr>
          <w:color w:val="0D0D0D"/>
          <w:spacing w:val="-4"/>
          <w:sz w:val="24"/>
        </w:rPr>
        <w:t>time</w:t>
      </w:r>
    </w:p>
    <w:p w14:paraId="6B1F40DB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ind w:left="449" w:hanging="269"/>
        <w:rPr>
          <w:rFonts w:ascii="Tahoma" w:hAnsi="Tahoma"/>
          <w:sz w:val="16"/>
        </w:rPr>
      </w:pPr>
      <w:r>
        <w:rPr>
          <w:color w:val="0D0D0D"/>
          <w:sz w:val="24"/>
        </w:rPr>
        <w:t xml:space="preserve">Designed and optimized </w:t>
      </w:r>
      <w:r>
        <w:rPr>
          <w:b/>
          <w:color w:val="0D0D0D"/>
          <w:sz w:val="24"/>
        </w:rPr>
        <w:t xml:space="preserve">Lambda functions </w:t>
      </w:r>
      <w:r>
        <w:rPr>
          <w:color w:val="0D0D0D"/>
          <w:sz w:val="24"/>
        </w:rPr>
        <w:t xml:space="preserve">for data processing and automated </w:t>
      </w:r>
      <w:r>
        <w:rPr>
          <w:color w:val="0D0D0D"/>
          <w:spacing w:val="-2"/>
          <w:sz w:val="24"/>
        </w:rPr>
        <w:t>alerting</w:t>
      </w:r>
    </w:p>
    <w:p w14:paraId="29080FAA" w14:textId="77777777" w:rsidR="00F40E39" w:rsidRDefault="0057447C">
      <w:pPr>
        <w:pStyle w:val="ListParagraph"/>
        <w:numPr>
          <w:ilvl w:val="1"/>
          <w:numId w:val="3"/>
        </w:numPr>
        <w:tabs>
          <w:tab w:val="left" w:pos="450"/>
        </w:tabs>
        <w:spacing w:before="41" w:line="276" w:lineRule="auto"/>
        <w:ind w:right="281"/>
        <w:rPr>
          <w:rFonts w:ascii="Tahoma" w:hAnsi="Tahoma"/>
          <w:sz w:val="16"/>
        </w:rPr>
      </w:pPr>
      <w:r>
        <w:rPr>
          <w:color w:val="0D0D0D"/>
          <w:sz w:val="24"/>
        </w:rPr>
        <w:t>Supported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multi-region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deployments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for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compliance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developed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tools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for</w:t>
      </w:r>
      <w:r>
        <w:rPr>
          <w:color w:val="0D0D0D"/>
          <w:spacing w:val="40"/>
          <w:sz w:val="24"/>
        </w:rPr>
        <w:t xml:space="preserve"> </w:t>
      </w:r>
      <w:r>
        <w:rPr>
          <w:b/>
          <w:color w:val="0D0D0D"/>
          <w:sz w:val="24"/>
        </w:rPr>
        <w:t>WORM-compliant</w:t>
      </w:r>
      <w:r>
        <w:rPr>
          <w:b/>
          <w:color w:val="0D0D0D"/>
          <w:spacing w:val="40"/>
          <w:sz w:val="24"/>
        </w:rPr>
        <w:t xml:space="preserve"> </w:t>
      </w:r>
      <w:r>
        <w:rPr>
          <w:b/>
          <w:color w:val="0D0D0D"/>
          <w:sz w:val="24"/>
        </w:rPr>
        <w:t xml:space="preserve">backup </w:t>
      </w:r>
      <w:r>
        <w:rPr>
          <w:b/>
          <w:color w:val="0D0D0D"/>
          <w:spacing w:val="-2"/>
          <w:sz w:val="24"/>
        </w:rPr>
        <w:t>policies</w:t>
      </w:r>
    </w:p>
    <w:p w14:paraId="354DBB35" w14:textId="77777777" w:rsidR="00F40E39" w:rsidRDefault="0057447C">
      <w:pPr>
        <w:pStyle w:val="ListParagraph"/>
        <w:numPr>
          <w:ilvl w:val="1"/>
          <w:numId w:val="3"/>
        </w:numPr>
        <w:tabs>
          <w:tab w:val="left" w:pos="450"/>
        </w:tabs>
        <w:spacing w:line="276" w:lineRule="auto"/>
        <w:ind w:right="274"/>
        <w:rPr>
          <w:rFonts w:ascii="Tahoma" w:hAnsi="Tahoma"/>
          <w:sz w:val="16"/>
        </w:rPr>
      </w:pPr>
      <w:r>
        <w:rPr>
          <w:color w:val="0D0D0D"/>
          <w:sz w:val="24"/>
        </w:rPr>
        <w:t>Enabled</w:t>
      </w:r>
      <w:r>
        <w:rPr>
          <w:color w:val="0D0D0D"/>
          <w:spacing w:val="80"/>
          <w:sz w:val="24"/>
        </w:rPr>
        <w:t xml:space="preserve"> </w:t>
      </w:r>
      <w:r>
        <w:rPr>
          <w:b/>
          <w:color w:val="0D0D0D"/>
          <w:sz w:val="24"/>
        </w:rPr>
        <w:t>performance</w:t>
      </w:r>
      <w:r>
        <w:rPr>
          <w:b/>
          <w:color w:val="0D0D0D"/>
          <w:spacing w:val="80"/>
          <w:sz w:val="24"/>
        </w:rPr>
        <w:t xml:space="preserve"> </w:t>
      </w:r>
      <w:r>
        <w:rPr>
          <w:b/>
          <w:color w:val="0D0D0D"/>
          <w:sz w:val="24"/>
        </w:rPr>
        <w:t>tuning</w:t>
      </w:r>
      <w:r>
        <w:rPr>
          <w:b/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of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SQL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queries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in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Redshift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using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query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plans,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EXPLAIN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output,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and compression encodings</w:t>
      </w:r>
    </w:p>
    <w:p w14:paraId="0213C0EA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ind w:left="449" w:hanging="269"/>
        <w:rPr>
          <w:rFonts w:ascii="Tahoma" w:hAnsi="Tahoma"/>
          <w:color w:val="0D0D0D"/>
          <w:sz w:val="16"/>
        </w:rPr>
      </w:pPr>
      <w:r>
        <w:rPr>
          <w:color w:val="0D0D0D"/>
          <w:sz w:val="24"/>
        </w:rPr>
        <w:t>Designed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implemented</w:t>
      </w:r>
      <w:r>
        <w:rPr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event-driven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Lambda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 xml:space="preserve">architectures </w:t>
      </w:r>
      <w:r>
        <w:rPr>
          <w:color w:val="0D0D0D"/>
          <w:sz w:val="24"/>
        </w:rPr>
        <w:t>triggered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by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S3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events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 xml:space="preserve">SNS </w:t>
      </w:r>
      <w:r>
        <w:rPr>
          <w:color w:val="0D0D0D"/>
          <w:spacing w:val="-2"/>
          <w:sz w:val="24"/>
        </w:rPr>
        <w:t>notifications</w:t>
      </w:r>
    </w:p>
    <w:p w14:paraId="4ADC909F" w14:textId="77777777" w:rsidR="00F40E39" w:rsidRDefault="0057447C">
      <w:pPr>
        <w:pStyle w:val="ListParagraph"/>
        <w:numPr>
          <w:ilvl w:val="1"/>
          <w:numId w:val="3"/>
        </w:numPr>
        <w:tabs>
          <w:tab w:val="left" w:pos="450"/>
        </w:tabs>
        <w:spacing w:before="41" w:line="276" w:lineRule="auto"/>
        <w:ind w:right="269"/>
        <w:rPr>
          <w:rFonts w:ascii="Tahoma" w:hAnsi="Tahoma"/>
          <w:color w:val="0D0D0D"/>
          <w:sz w:val="16"/>
        </w:rPr>
      </w:pPr>
      <w:r>
        <w:rPr>
          <w:color w:val="0D0D0D"/>
          <w:sz w:val="24"/>
        </w:rPr>
        <w:t>Collaborated</w:t>
      </w:r>
      <w:r>
        <w:rPr>
          <w:color w:val="0D0D0D"/>
          <w:spacing w:val="72"/>
          <w:sz w:val="24"/>
        </w:rPr>
        <w:t xml:space="preserve"> </w:t>
      </w:r>
      <w:r>
        <w:rPr>
          <w:color w:val="0D0D0D"/>
          <w:sz w:val="24"/>
        </w:rPr>
        <w:t>on</w:t>
      </w:r>
      <w:r>
        <w:rPr>
          <w:color w:val="0D0D0D"/>
          <w:spacing w:val="72"/>
          <w:sz w:val="24"/>
        </w:rPr>
        <w:t xml:space="preserve"> </w:t>
      </w:r>
      <w:r>
        <w:rPr>
          <w:color w:val="0D0D0D"/>
          <w:sz w:val="24"/>
        </w:rPr>
        <w:t>building</w:t>
      </w:r>
      <w:r>
        <w:rPr>
          <w:color w:val="0D0D0D"/>
          <w:spacing w:val="72"/>
          <w:sz w:val="24"/>
        </w:rPr>
        <w:t xml:space="preserve"> </w:t>
      </w:r>
      <w:r>
        <w:rPr>
          <w:color w:val="0D0D0D"/>
          <w:sz w:val="24"/>
        </w:rPr>
        <w:t>a</w:t>
      </w:r>
      <w:r>
        <w:rPr>
          <w:color w:val="0D0D0D"/>
          <w:spacing w:val="72"/>
          <w:sz w:val="24"/>
        </w:rPr>
        <w:t xml:space="preserve"> </w:t>
      </w:r>
      <w:r>
        <w:rPr>
          <w:color w:val="0D0D0D"/>
          <w:sz w:val="24"/>
        </w:rPr>
        <w:t>data</w:t>
      </w:r>
      <w:r>
        <w:rPr>
          <w:color w:val="0D0D0D"/>
          <w:spacing w:val="72"/>
          <w:sz w:val="24"/>
        </w:rPr>
        <w:t xml:space="preserve"> </w:t>
      </w:r>
      <w:r>
        <w:rPr>
          <w:color w:val="0D0D0D"/>
          <w:sz w:val="24"/>
        </w:rPr>
        <w:t>pipeline</w:t>
      </w:r>
      <w:r>
        <w:rPr>
          <w:color w:val="0D0D0D"/>
          <w:spacing w:val="72"/>
          <w:sz w:val="24"/>
        </w:rPr>
        <w:t xml:space="preserve"> </w:t>
      </w:r>
      <w:r>
        <w:rPr>
          <w:color w:val="0D0D0D"/>
          <w:sz w:val="24"/>
        </w:rPr>
        <w:t>for</w:t>
      </w:r>
      <w:r>
        <w:rPr>
          <w:color w:val="0D0D0D"/>
          <w:spacing w:val="72"/>
          <w:sz w:val="24"/>
        </w:rPr>
        <w:t xml:space="preserve"> </w:t>
      </w:r>
      <w:r>
        <w:rPr>
          <w:color w:val="0D0D0D"/>
          <w:sz w:val="24"/>
        </w:rPr>
        <w:t>internal</w:t>
      </w:r>
      <w:r>
        <w:rPr>
          <w:color w:val="0D0D0D"/>
          <w:spacing w:val="72"/>
          <w:sz w:val="24"/>
        </w:rPr>
        <w:t xml:space="preserve"> </w:t>
      </w:r>
      <w:r>
        <w:rPr>
          <w:color w:val="0D0D0D"/>
          <w:sz w:val="24"/>
        </w:rPr>
        <w:t>usage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analytics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using</w:t>
      </w:r>
      <w:r>
        <w:rPr>
          <w:color w:val="0D0D0D"/>
          <w:spacing w:val="40"/>
          <w:sz w:val="24"/>
        </w:rPr>
        <w:t xml:space="preserve"> </w:t>
      </w:r>
      <w:r>
        <w:rPr>
          <w:b/>
          <w:color w:val="0D0D0D"/>
          <w:sz w:val="24"/>
        </w:rPr>
        <w:t>Redshift</w:t>
      </w:r>
      <w:r>
        <w:rPr>
          <w:b/>
          <w:color w:val="0D0D0D"/>
          <w:spacing w:val="40"/>
          <w:sz w:val="24"/>
        </w:rPr>
        <w:t xml:space="preserve"> </w:t>
      </w:r>
      <w:r>
        <w:rPr>
          <w:b/>
          <w:color w:val="0D0D0D"/>
          <w:sz w:val="24"/>
        </w:rPr>
        <w:t>Spectrum</w:t>
      </w:r>
      <w:r>
        <w:rPr>
          <w:b/>
          <w:color w:val="0D0D0D"/>
          <w:spacing w:val="40"/>
          <w:sz w:val="24"/>
        </w:rPr>
        <w:t xml:space="preserve"> </w:t>
      </w:r>
      <w:r>
        <w:rPr>
          <w:b/>
          <w:color w:val="0D0D0D"/>
          <w:sz w:val="24"/>
        </w:rPr>
        <w:t>and</w:t>
      </w:r>
      <w:r>
        <w:rPr>
          <w:b/>
          <w:color w:val="0D0D0D"/>
          <w:spacing w:val="40"/>
          <w:sz w:val="24"/>
        </w:rPr>
        <w:t xml:space="preserve"> </w:t>
      </w:r>
      <w:r>
        <w:rPr>
          <w:b/>
          <w:color w:val="0D0D0D"/>
          <w:sz w:val="24"/>
        </w:rPr>
        <w:t>S3 partitioned data</w:t>
      </w:r>
    </w:p>
    <w:p w14:paraId="0AA505C6" w14:textId="77777777" w:rsidR="00F40E39" w:rsidRDefault="0057447C">
      <w:pPr>
        <w:pStyle w:val="ListParagraph"/>
        <w:numPr>
          <w:ilvl w:val="1"/>
          <w:numId w:val="3"/>
        </w:numPr>
        <w:tabs>
          <w:tab w:val="left" w:pos="450"/>
        </w:tabs>
        <w:spacing w:line="276" w:lineRule="auto"/>
        <w:ind w:right="278"/>
        <w:rPr>
          <w:rFonts w:ascii="Tahoma" w:hAnsi="Tahoma"/>
          <w:color w:val="0D0D0D"/>
          <w:sz w:val="16"/>
        </w:rPr>
      </w:pPr>
      <w:r>
        <w:rPr>
          <w:color w:val="0D0D0D"/>
          <w:sz w:val="24"/>
        </w:rPr>
        <w:t>Created</w:t>
      </w:r>
      <w:r>
        <w:rPr>
          <w:color w:val="0D0D0D"/>
          <w:spacing w:val="80"/>
          <w:w w:val="150"/>
          <w:sz w:val="24"/>
        </w:rPr>
        <w:t xml:space="preserve"> </w:t>
      </w:r>
      <w:r>
        <w:rPr>
          <w:color w:val="0D0D0D"/>
          <w:sz w:val="24"/>
        </w:rPr>
        <w:t>templated</w:t>
      </w:r>
      <w:r>
        <w:rPr>
          <w:color w:val="0D0D0D"/>
          <w:spacing w:val="80"/>
          <w:w w:val="150"/>
          <w:sz w:val="24"/>
        </w:rPr>
        <w:t xml:space="preserve"> </w:t>
      </w:r>
      <w:r>
        <w:rPr>
          <w:color w:val="0D0D0D"/>
          <w:sz w:val="24"/>
        </w:rPr>
        <w:t>CloudFormation</w:t>
      </w:r>
      <w:r>
        <w:rPr>
          <w:color w:val="0D0D0D"/>
          <w:spacing w:val="80"/>
          <w:w w:val="150"/>
          <w:sz w:val="24"/>
        </w:rPr>
        <w:t xml:space="preserve"> </w:t>
      </w:r>
      <w:r>
        <w:rPr>
          <w:color w:val="0D0D0D"/>
          <w:sz w:val="24"/>
        </w:rPr>
        <w:t>stacks</w:t>
      </w:r>
      <w:r>
        <w:rPr>
          <w:color w:val="0D0D0D"/>
          <w:spacing w:val="80"/>
          <w:w w:val="150"/>
          <w:sz w:val="24"/>
        </w:rPr>
        <w:t xml:space="preserve"> </w:t>
      </w:r>
      <w:r>
        <w:rPr>
          <w:color w:val="0D0D0D"/>
          <w:sz w:val="24"/>
        </w:rPr>
        <w:t>for</w:t>
      </w:r>
      <w:r>
        <w:rPr>
          <w:color w:val="0D0D0D"/>
          <w:spacing w:val="80"/>
          <w:w w:val="150"/>
          <w:sz w:val="24"/>
        </w:rPr>
        <w:t xml:space="preserve"> </w:t>
      </w:r>
      <w:r>
        <w:rPr>
          <w:color w:val="0D0D0D"/>
          <w:sz w:val="24"/>
        </w:rPr>
        <w:t>deploying</w:t>
      </w:r>
      <w:r>
        <w:rPr>
          <w:color w:val="0D0D0D"/>
          <w:spacing w:val="80"/>
          <w:w w:val="150"/>
          <w:sz w:val="24"/>
        </w:rPr>
        <w:t xml:space="preserve"> </w:t>
      </w:r>
      <w:r>
        <w:rPr>
          <w:color w:val="0D0D0D"/>
          <w:sz w:val="24"/>
        </w:rPr>
        <w:t>snapshot</w:t>
      </w:r>
      <w:r>
        <w:rPr>
          <w:color w:val="0D0D0D"/>
          <w:spacing w:val="80"/>
          <w:w w:val="150"/>
          <w:sz w:val="24"/>
        </w:rPr>
        <w:t xml:space="preserve"> </w:t>
      </w:r>
      <w:r>
        <w:rPr>
          <w:color w:val="0D0D0D"/>
          <w:sz w:val="24"/>
        </w:rPr>
        <w:t>management</w:t>
      </w:r>
      <w:r>
        <w:rPr>
          <w:color w:val="0D0D0D"/>
          <w:spacing w:val="80"/>
          <w:w w:val="150"/>
          <w:sz w:val="24"/>
        </w:rPr>
        <w:t xml:space="preserve"> </w:t>
      </w:r>
      <w:r>
        <w:rPr>
          <w:color w:val="0D0D0D"/>
          <w:sz w:val="24"/>
        </w:rPr>
        <w:t>infrastructure</w:t>
      </w:r>
      <w:r>
        <w:rPr>
          <w:color w:val="0D0D0D"/>
          <w:spacing w:val="80"/>
          <w:w w:val="150"/>
          <w:sz w:val="24"/>
        </w:rPr>
        <w:t xml:space="preserve"> </w:t>
      </w:r>
      <w:r>
        <w:rPr>
          <w:color w:val="0D0D0D"/>
          <w:sz w:val="24"/>
        </w:rPr>
        <w:t xml:space="preserve">across </w:t>
      </w:r>
      <w:r>
        <w:rPr>
          <w:color w:val="0D0D0D"/>
          <w:spacing w:val="-2"/>
          <w:sz w:val="24"/>
        </w:rPr>
        <w:t>environments</w:t>
      </w:r>
    </w:p>
    <w:p w14:paraId="77DB3785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ind w:left="449" w:hanging="269"/>
        <w:rPr>
          <w:rFonts w:ascii="Tahoma" w:hAnsi="Tahoma"/>
          <w:color w:val="0D0D0D"/>
          <w:sz w:val="16"/>
        </w:rPr>
      </w:pPr>
      <w:r>
        <w:rPr>
          <w:color w:val="0D0D0D"/>
          <w:sz w:val="24"/>
        </w:rPr>
        <w:t>Authored</w:t>
      </w:r>
      <w:r>
        <w:rPr>
          <w:color w:val="0D0D0D"/>
          <w:spacing w:val="75"/>
          <w:sz w:val="24"/>
        </w:rPr>
        <w:t xml:space="preserve"> </w:t>
      </w:r>
      <w:r>
        <w:rPr>
          <w:color w:val="0D0D0D"/>
          <w:sz w:val="24"/>
        </w:rPr>
        <w:t>extensive</w:t>
      </w:r>
      <w:r>
        <w:rPr>
          <w:color w:val="0D0D0D"/>
          <w:spacing w:val="75"/>
          <w:sz w:val="24"/>
        </w:rPr>
        <w:t xml:space="preserve"> </w:t>
      </w:r>
      <w:r>
        <w:rPr>
          <w:color w:val="0D0D0D"/>
          <w:sz w:val="24"/>
        </w:rPr>
        <w:t>documentation</w:t>
      </w:r>
      <w:r>
        <w:rPr>
          <w:color w:val="0D0D0D"/>
          <w:spacing w:val="75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75"/>
          <w:sz w:val="24"/>
        </w:rPr>
        <w:t xml:space="preserve"> </w:t>
      </w:r>
      <w:r>
        <w:rPr>
          <w:color w:val="0D0D0D"/>
          <w:sz w:val="24"/>
        </w:rPr>
        <w:t>internal</w:t>
      </w:r>
      <w:r>
        <w:rPr>
          <w:color w:val="0D0D0D"/>
          <w:spacing w:val="75"/>
          <w:sz w:val="24"/>
        </w:rPr>
        <w:t xml:space="preserve"> </w:t>
      </w:r>
      <w:r>
        <w:rPr>
          <w:color w:val="0D0D0D"/>
          <w:sz w:val="24"/>
        </w:rPr>
        <w:t>wikis</w:t>
      </w:r>
      <w:r>
        <w:rPr>
          <w:color w:val="0D0D0D"/>
          <w:spacing w:val="75"/>
          <w:sz w:val="24"/>
        </w:rPr>
        <w:t xml:space="preserve"> </w:t>
      </w:r>
      <w:r>
        <w:rPr>
          <w:color w:val="0D0D0D"/>
          <w:sz w:val="24"/>
        </w:rPr>
        <w:t>for</w:t>
      </w:r>
      <w:r>
        <w:rPr>
          <w:color w:val="0D0D0D"/>
          <w:spacing w:val="75"/>
          <w:sz w:val="24"/>
        </w:rPr>
        <w:t xml:space="preserve"> </w:t>
      </w:r>
      <w:r>
        <w:rPr>
          <w:b/>
          <w:color w:val="0D0D0D"/>
          <w:sz w:val="24"/>
        </w:rPr>
        <w:t>CI/CD</w:t>
      </w:r>
      <w:r>
        <w:rPr>
          <w:b/>
          <w:color w:val="0D0D0D"/>
          <w:spacing w:val="75"/>
          <w:sz w:val="24"/>
        </w:rPr>
        <w:t xml:space="preserve"> </w:t>
      </w:r>
      <w:r>
        <w:rPr>
          <w:b/>
          <w:color w:val="0D0D0D"/>
          <w:sz w:val="24"/>
        </w:rPr>
        <w:t>automation</w:t>
      </w:r>
      <w:r>
        <w:rPr>
          <w:color w:val="0D0D0D"/>
          <w:sz w:val="24"/>
        </w:rPr>
        <w:t>,</w:t>
      </w:r>
      <w:r>
        <w:rPr>
          <w:color w:val="0D0D0D"/>
          <w:spacing w:val="75"/>
          <w:sz w:val="24"/>
        </w:rPr>
        <w:t xml:space="preserve"> </w:t>
      </w:r>
      <w:r>
        <w:rPr>
          <w:color w:val="0D0D0D"/>
          <w:sz w:val="24"/>
        </w:rPr>
        <w:t>pipeline</w:t>
      </w:r>
      <w:r>
        <w:rPr>
          <w:color w:val="0D0D0D"/>
          <w:spacing w:val="60"/>
          <w:sz w:val="24"/>
        </w:rPr>
        <w:t xml:space="preserve"> </w:t>
      </w:r>
      <w:r>
        <w:rPr>
          <w:color w:val="0D0D0D"/>
          <w:sz w:val="24"/>
        </w:rPr>
        <w:t>architecture,</w:t>
      </w:r>
      <w:r>
        <w:rPr>
          <w:color w:val="0D0D0D"/>
          <w:spacing w:val="60"/>
          <w:sz w:val="24"/>
        </w:rPr>
        <w:t xml:space="preserve"> </w:t>
      </w:r>
      <w:r>
        <w:rPr>
          <w:color w:val="0D0D0D"/>
          <w:spacing w:val="-5"/>
          <w:sz w:val="24"/>
        </w:rPr>
        <w:t>and</w:t>
      </w:r>
    </w:p>
    <w:p w14:paraId="2FEDEB2B" w14:textId="77777777" w:rsidR="00F40E39" w:rsidRDefault="00F40E39">
      <w:pPr>
        <w:pStyle w:val="ListParagraph"/>
        <w:rPr>
          <w:rFonts w:ascii="Tahoma" w:hAnsi="Tahoma"/>
          <w:sz w:val="16"/>
        </w:rPr>
        <w:sectPr w:rsidR="00F40E39">
          <w:pgSz w:w="12240" w:h="15840"/>
          <w:pgMar w:top="300" w:right="360" w:bottom="280" w:left="360" w:header="720" w:footer="720" w:gutter="0"/>
          <w:cols w:space="720"/>
        </w:sectPr>
      </w:pPr>
    </w:p>
    <w:p w14:paraId="5563A238" w14:textId="77777777" w:rsidR="00F40E39" w:rsidRDefault="0057447C">
      <w:pPr>
        <w:pStyle w:val="BodyText"/>
        <w:spacing w:before="60"/>
        <w:ind w:left="450" w:firstLine="0"/>
      </w:pPr>
      <w:r>
        <w:rPr>
          <w:color w:val="0D0D0D"/>
        </w:rPr>
        <w:lastRenderedPageBreak/>
        <w:t xml:space="preserve">compliance </w:t>
      </w:r>
      <w:r>
        <w:rPr>
          <w:color w:val="0D0D0D"/>
          <w:spacing w:val="-2"/>
        </w:rPr>
        <w:t>auditing</w:t>
      </w:r>
    </w:p>
    <w:p w14:paraId="6A5310C3" w14:textId="77777777" w:rsidR="00F40E39" w:rsidRDefault="00F40E39">
      <w:pPr>
        <w:pStyle w:val="BodyText"/>
        <w:ind w:left="0" w:firstLine="0"/>
      </w:pPr>
    </w:p>
    <w:p w14:paraId="0FB7018D" w14:textId="77777777" w:rsidR="00F40E39" w:rsidRDefault="00F40E39">
      <w:pPr>
        <w:pStyle w:val="BodyText"/>
        <w:ind w:left="0" w:firstLine="0"/>
      </w:pPr>
    </w:p>
    <w:p w14:paraId="7AC34999" w14:textId="77777777" w:rsidR="00F40E39" w:rsidRDefault="00F40E39">
      <w:pPr>
        <w:pStyle w:val="BodyText"/>
        <w:ind w:left="0" w:firstLine="0"/>
      </w:pPr>
    </w:p>
    <w:p w14:paraId="30EB6872" w14:textId="77777777" w:rsidR="00F40E39" w:rsidRDefault="00F40E39">
      <w:pPr>
        <w:pStyle w:val="BodyText"/>
        <w:spacing w:before="12"/>
        <w:ind w:left="0" w:firstLine="0"/>
      </w:pPr>
    </w:p>
    <w:p w14:paraId="5212AC9D" w14:textId="77777777" w:rsidR="00F40E39" w:rsidRDefault="0057447C">
      <w:pPr>
        <w:pStyle w:val="Heading2"/>
      </w:pPr>
      <w:r>
        <w:rPr>
          <w:color w:val="0D0D0D"/>
        </w:rPr>
        <w:t>Accenture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Solutions,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India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|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|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Nov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2018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May</w:t>
      </w:r>
      <w:r>
        <w:rPr>
          <w:color w:val="0D0D0D"/>
          <w:spacing w:val="-4"/>
        </w:rPr>
        <w:t xml:space="preserve"> 2020</w:t>
      </w:r>
    </w:p>
    <w:p w14:paraId="3174DCA7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spacing w:before="285"/>
        <w:ind w:left="449" w:hanging="269"/>
        <w:rPr>
          <w:rFonts w:ascii="Tahoma" w:hAnsi="Tahoma"/>
          <w:sz w:val="16"/>
        </w:rPr>
      </w:pPr>
      <w:r>
        <w:rPr>
          <w:color w:val="0D0D0D"/>
          <w:sz w:val="24"/>
        </w:rPr>
        <w:t>Automated</w:t>
      </w:r>
      <w:r>
        <w:rPr>
          <w:color w:val="0D0D0D"/>
          <w:spacing w:val="15"/>
          <w:sz w:val="24"/>
        </w:rPr>
        <w:t xml:space="preserve"> </w:t>
      </w:r>
      <w:r>
        <w:rPr>
          <w:color w:val="0D0D0D"/>
          <w:sz w:val="24"/>
        </w:rPr>
        <w:t>end-to-end</w:t>
      </w:r>
      <w:r>
        <w:rPr>
          <w:color w:val="0D0D0D"/>
          <w:spacing w:val="15"/>
          <w:sz w:val="24"/>
        </w:rPr>
        <w:t xml:space="preserve"> </w:t>
      </w:r>
      <w:r>
        <w:rPr>
          <w:color w:val="0D0D0D"/>
          <w:sz w:val="24"/>
        </w:rPr>
        <w:t>deployment</w:t>
      </w:r>
      <w:r>
        <w:rPr>
          <w:color w:val="0D0D0D"/>
          <w:spacing w:val="15"/>
          <w:sz w:val="24"/>
        </w:rPr>
        <w:t xml:space="preserve"> </w:t>
      </w:r>
      <w:r>
        <w:rPr>
          <w:color w:val="0D0D0D"/>
          <w:sz w:val="24"/>
        </w:rPr>
        <w:t>workflows</w:t>
      </w:r>
      <w:r>
        <w:rPr>
          <w:color w:val="0D0D0D"/>
          <w:spacing w:val="15"/>
          <w:sz w:val="24"/>
        </w:rPr>
        <w:t xml:space="preserve"> </w:t>
      </w:r>
      <w:r>
        <w:rPr>
          <w:color w:val="0D0D0D"/>
          <w:sz w:val="24"/>
        </w:rPr>
        <w:t>across</w:t>
      </w:r>
      <w:r>
        <w:rPr>
          <w:color w:val="0D0D0D"/>
          <w:spacing w:val="15"/>
          <w:sz w:val="24"/>
        </w:rPr>
        <w:t xml:space="preserve"> </w:t>
      </w:r>
      <w:r>
        <w:rPr>
          <w:color w:val="0D0D0D"/>
          <w:sz w:val="24"/>
        </w:rPr>
        <w:t>100+</w:t>
      </w:r>
      <w:r>
        <w:rPr>
          <w:color w:val="0D0D0D"/>
          <w:spacing w:val="15"/>
          <w:sz w:val="24"/>
        </w:rPr>
        <w:t xml:space="preserve"> </w:t>
      </w:r>
      <w:r>
        <w:rPr>
          <w:color w:val="0D0D0D"/>
          <w:sz w:val="24"/>
        </w:rPr>
        <w:t>projects</w:t>
      </w:r>
      <w:r>
        <w:rPr>
          <w:color w:val="0D0D0D"/>
          <w:spacing w:val="15"/>
          <w:sz w:val="24"/>
        </w:rPr>
        <w:t xml:space="preserve"> </w:t>
      </w:r>
      <w:r>
        <w:rPr>
          <w:color w:val="0D0D0D"/>
          <w:sz w:val="24"/>
        </w:rPr>
        <w:t>using</w:t>
      </w:r>
      <w:r>
        <w:rPr>
          <w:color w:val="0D0D0D"/>
          <w:spacing w:val="15"/>
          <w:sz w:val="24"/>
        </w:rPr>
        <w:t xml:space="preserve"> </w:t>
      </w:r>
      <w:r>
        <w:rPr>
          <w:b/>
          <w:color w:val="0D0D0D"/>
          <w:sz w:val="24"/>
        </w:rPr>
        <w:t>Robot</w:t>
      </w:r>
      <w:r>
        <w:rPr>
          <w:b/>
          <w:color w:val="0D0D0D"/>
          <w:spacing w:val="15"/>
          <w:sz w:val="24"/>
        </w:rPr>
        <w:t xml:space="preserve"> </w:t>
      </w:r>
      <w:r>
        <w:rPr>
          <w:b/>
          <w:color w:val="0D0D0D"/>
          <w:sz w:val="24"/>
        </w:rPr>
        <w:t>Framework</w:t>
      </w:r>
      <w:r>
        <w:rPr>
          <w:color w:val="0D0D0D"/>
          <w:sz w:val="24"/>
        </w:rPr>
        <w:t>,</w:t>
      </w:r>
      <w:r>
        <w:rPr>
          <w:color w:val="0D0D0D"/>
          <w:spacing w:val="15"/>
          <w:sz w:val="24"/>
        </w:rPr>
        <w:t xml:space="preserve"> </w:t>
      </w:r>
      <w:r>
        <w:rPr>
          <w:b/>
          <w:color w:val="0D0D0D"/>
          <w:sz w:val="24"/>
        </w:rPr>
        <w:t>Selenium</w:t>
      </w:r>
      <w:r>
        <w:rPr>
          <w:color w:val="0D0D0D"/>
          <w:sz w:val="24"/>
        </w:rPr>
        <w:t xml:space="preserve">, </w:t>
      </w:r>
      <w:r>
        <w:rPr>
          <w:color w:val="0D0D0D"/>
          <w:spacing w:val="-5"/>
          <w:sz w:val="24"/>
        </w:rPr>
        <w:t>and</w:t>
      </w:r>
    </w:p>
    <w:p w14:paraId="6B41AF6F" w14:textId="77777777" w:rsidR="00F40E39" w:rsidRDefault="0057447C">
      <w:pPr>
        <w:pStyle w:val="Heading3"/>
        <w:spacing w:before="42"/>
        <w:ind w:left="450"/>
      </w:pPr>
      <w:r>
        <w:rPr>
          <w:color w:val="0D0D0D"/>
        </w:rPr>
        <w:t xml:space="preserve">Shell </w:t>
      </w:r>
      <w:r>
        <w:rPr>
          <w:color w:val="0D0D0D"/>
          <w:spacing w:val="-2"/>
        </w:rPr>
        <w:t>Scripting</w:t>
      </w:r>
    </w:p>
    <w:p w14:paraId="51F41B13" w14:textId="77777777" w:rsidR="00F40E39" w:rsidRDefault="0057447C">
      <w:pPr>
        <w:pStyle w:val="ListParagraph"/>
        <w:numPr>
          <w:ilvl w:val="1"/>
          <w:numId w:val="3"/>
        </w:numPr>
        <w:tabs>
          <w:tab w:val="left" w:pos="450"/>
        </w:tabs>
        <w:spacing w:before="41" w:line="276" w:lineRule="auto"/>
        <w:ind w:right="367"/>
        <w:rPr>
          <w:rFonts w:ascii="Tahoma" w:hAnsi="Tahoma"/>
          <w:sz w:val="16"/>
        </w:rPr>
      </w:pPr>
      <w:r>
        <w:rPr>
          <w:color w:val="0D0D0D"/>
          <w:sz w:val="24"/>
        </w:rPr>
        <w:t>Built</w:t>
      </w:r>
      <w:r>
        <w:rPr>
          <w:color w:val="0D0D0D"/>
          <w:spacing w:val="26"/>
          <w:sz w:val="24"/>
        </w:rPr>
        <w:t xml:space="preserve"> </w:t>
      </w:r>
      <w:r>
        <w:rPr>
          <w:b/>
          <w:color w:val="0D0D0D"/>
          <w:sz w:val="24"/>
        </w:rPr>
        <w:t>PowerShell-based</w:t>
      </w:r>
      <w:r>
        <w:rPr>
          <w:b/>
          <w:color w:val="0D0D0D"/>
          <w:spacing w:val="26"/>
          <w:sz w:val="24"/>
        </w:rPr>
        <w:t xml:space="preserve"> </w:t>
      </w:r>
      <w:r>
        <w:rPr>
          <w:b/>
          <w:color w:val="0D0D0D"/>
          <w:sz w:val="24"/>
        </w:rPr>
        <w:t>ETL</w:t>
      </w:r>
      <w:r>
        <w:rPr>
          <w:b/>
          <w:color w:val="0D0D0D"/>
          <w:spacing w:val="26"/>
          <w:sz w:val="24"/>
        </w:rPr>
        <w:t xml:space="preserve"> </w:t>
      </w:r>
      <w:r>
        <w:rPr>
          <w:b/>
          <w:color w:val="0D0D0D"/>
          <w:sz w:val="24"/>
        </w:rPr>
        <w:t>scripts</w:t>
      </w:r>
      <w:r>
        <w:rPr>
          <w:b/>
          <w:color w:val="0D0D0D"/>
          <w:spacing w:val="26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26"/>
          <w:sz w:val="24"/>
        </w:rPr>
        <w:t xml:space="preserve"> </w:t>
      </w:r>
      <w:r>
        <w:rPr>
          <w:color w:val="0D0D0D"/>
          <w:sz w:val="24"/>
        </w:rPr>
        <w:t>Azure</w:t>
      </w:r>
      <w:r>
        <w:rPr>
          <w:color w:val="0D0D0D"/>
          <w:spacing w:val="26"/>
          <w:sz w:val="24"/>
        </w:rPr>
        <w:t xml:space="preserve"> </w:t>
      </w:r>
      <w:r>
        <w:rPr>
          <w:color w:val="0D0D0D"/>
          <w:sz w:val="24"/>
        </w:rPr>
        <w:t>Scheduler</w:t>
      </w:r>
      <w:r>
        <w:rPr>
          <w:color w:val="0D0D0D"/>
          <w:spacing w:val="26"/>
          <w:sz w:val="24"/>
        </w:rPr>
        <w:t xml:space="preserve"> </w:t>
      </w:r>
      <w:r>
        <w:rPr>
          <w:color w:val="0D0D0D"/>
          <w:sz w:val="24"/>
        </w:rPr>
        <w:t>jobs</w:t>
      </w:r>
      <w:r>
        <w:rPr>
          <w:color w:val="0D0D0D"/>
          <w:spacing w:val="26"/>
          <w:sz w:val="24"/>
        </w:rPr>
        <w:t xml:space="preserve"> </w:t>
      </w:r>
      <w:r>
        <w:rPr>
          <w:color w:val="0D0D0D"/>
          <w:sz w:val="24"/>
        </w:rPr>
        <w:t>to</w:t>
      </w:r>
      <w:r>
        <w:rPr>
          <w:color w:val="0D0D0D"/>
          <w:spacing w:val="26"/>
          <w:sz w:val="24"/>
        </w:rPr>
        <w:t xml:space="preserve"> </w:t>
      </w:r>
      <w:r>
        <w:rPr>
          <w:color w:val="0D0D0D"/>
          <w:sz w:val="24"/>
        </w:rPr>
        <w:t>ingest</w:t>
      </w:r>
      <w:r>
        <w:rPr>
          <w:color w:val="0D0D0D"/>
          <w:spacing w:val="26"/>
          <w:sz w:val="24"/>
        </w:rPr>
        <w:t xml:space="preserve"> </w:t>
      </w:r>
      <w:r>
        <w:rPr>
          <w:color w:val="0D0D0D"/>
          <w:sz w:val="24"/>
        </w:rPr>
        <w:t>and transform large datasets from various sources</w:t>
      </w:r>
    </w:p>
    <w:p w14:paraId="1CBF9B85" w14:textId="77777777" w:rsidR="00F40E39" w:rsidRDefault="0057447C">
      <w:pPr>
        <w:pStyle w:val="ListParagraph"/>
        <w:numPr>
          <w:ilvl w:val="1"/>
          <w:numId w:val="3"/>
        </w:numPr>
        <w:tabs>
          <w:tab w:val="left" w:pos="450"/>
        </w:tabs>
        <w:spacing w:line="276" w:lineRule="auto"/>
        <w:ind w:right="372"/>
        <w:rPr>
          <w:rFonts w:ascii="Tahoma" w:hAnsi="Tahoma"/>
          <w:sz w:val="16"/>
        </w:rPr>
      </w:pPr>
      <w:r>
        <w:rPr>
          <w:color w:val="0D0D0D"/>
          <w:sz w:val="24"/>
        </w:rPr>
        <w:t xml:space="preserve">Simulated event-driven test scenarios using </w:t>
      </w:r>
      <w:r>
        <w:rPr>
          <w:b/>
          <w:color w:val="0D0D0D"/>
          <w:sz w:val="24"/>
        </w:rPr>
        <w:t>MySQL and Linux-based LAB servers</w:t>
      </w:r>
      <w:r>
        <w:rPr>
          <w:color w:val="0D0D0D"/>
          <w:sz w:val="24"/>
        </w:rPr>
        <w:t>, enabling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robust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QA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for mission-critical systems</w:t>
      </w:r>
    </w:p>
    <w:p w14:paraId="7DBDFB34" w14:textId="77777777" w:rsidR="00F40E39" w:rsidRDefault="0057447C">
      <w:pPr>
        <w:pStyle w:val="ListParagraph"/>
        <w:numPr>
          <w:ilvl w:val="1"/>
          <w:numId w:val="3"/>
        </w:numPr>
        <w:tabs>
          <w:tab w:val="left" w:pos="450"/>
        </w:tabs>
        <w:spacing w:line="276" w:lineRule="auto"/>
        <w:ind w:right="359"/>
        <w:rPr>
          <w:rFonts w:ascii="Tahoma" w:hAnsi="Tahoma"/>
          <w:sz w:val="16"/>
        </w:rPr>
      </w:pPr>
      <w:r>
        <w:rPr>
          <w:color w:val="0D0D0D"/>
          <w:sz w:val="24"/>
        </w:rPr>
        <w:t xml:space="preserve">Designed and published </w:t>
      </w:r>
      <w:r>
        <w:rPr>
          <w:b/>
          <w:color w:val="0D0D0D"/>
          <w:sz w:val="24"/>
        </w:rPr>
        <w:t xml:space="preserve">Power BI dashboards </w:t>
      </w:r>
      <w:r>
        <w:rPr>
          <w:color w:val="0D0D0D"/>
          <w:sz w:val="24"/>
        </w:rPr>
        <w:t>with DAX, providing clients real-time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visibility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into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financial and operational data</w:t>
      </w:r>
    </w:p>
    <w:p w14:paraId="7C5AFB70" w14:textId="77777777" w:rsidR="00F40E39" w:rsidRDefault="0057447C">
      <w:pPr>
        <w:pStyle w:val="ListParagraph"/>
        <w:numPr>
          <w:ilvl w:val="1"/>
          <w:numId w:val="3"/>
        </w:numPr>
        <w:tabs>
          <w:tab w:val="left" w:pos="450"/>
        </w:tabs>
        <w:spacing w:line="276" w:lineRule="auto"/>
        <w:ind w:right="360"/>
        <w:rPr>
          <w:rFonts w:ascii="Tahoma" w:hAnsi="Tahoma"/>
          <w:sz w:val="16"/>
        </w:rPr>
      </w:pPr>
      <w:r>
        <w:rPr>
          <w:color w:val="0D0D0D"/>
          <w:sz w:val="24"/>
        </w:rPr>
        <w:t>Collaborated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with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cross-functional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teams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in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Agile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setup,</w:t>
      </w:r>
      <w:r>
        <w:rPr>
          <w:color w:val="0D0D0D"/>
          <w:spacing w:val="27"/>
          <w:sz w:val="24"/>
        </w:rPr>
        <w:t xml:space="preserve"> </w:t>
      </w:r>
      <w:r>
        <w:rPr>
          <w:color w:val="0D0D0D"/>
          <w:sz w:val="24"/>
        </w:rPr>
        <w:t>managing</w:t>
      </w:r>
      <w:r>
        <w:rPr>
          <w:color w:val="0D0D0D"/>
          <w:spacing w:val="27"/>
          <w:sz w:val="24"/>
        </w:rPr>
        <w:t xml:space="preserve"> </w:t>
      </w:r>
      <w:r>
        <w:rPr>
          <w:color w:val="0D0D0D"/>
          <w:sz w:val="24"/>
        </w:rPr>
        <w:t>incidents,</w:t>
      </w:r>
      <w:r>
        <w:rPr>
          <w:color w:val="0D0D0D"/>
          <w:spacing w:val="27"/>
          <w:sz w:val="24"/>
        </w:rPr>
        <w:t xml:space="preserve"> </w:t>
      </w:r>
      <w:r>
        <w:rPr>
          <w:color w:val="0D0D0D"/>
          <w:sz w:val="24"/>
        </w:rPr>
        <w:t>testing</w:t>
      </w:r>
      <w:r>
        <w:rPr>
          <w:color w:val="0D0D0D"/>
          <w:spacing w:val="27"/>
          <w:sz w:val="24"/>
        </w:rPr>
        <w:t xml:space="preserve"> </w:t>
      </w:r>
      <w:r>
        <w:rPr>
          <w:color w:val="0D0D0D"/>
          <w:sz w:val="24"/>
        </w:rPr>
        <w:t>workflows,</w:t>
      </w:r>
      <w:r>
        <w:rPr>
          <w:color w:val="0D0D0D"/>
          <w:spacing w:val="27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27"/>
          <w:sz w:val="24"/>
        </w:rPr>
        <w:t xml:space="preserve"> </w:t>
      </w:r>
      <w:r>
        <w:rPr>
          <w:color w:val="0D0D0D"/>
          <w:sz w:val="24"/>
        </w:rPr>
        <w:t xml:space="preserve">client </w:t>
      </w:r>
      <w:r>
        <w:rPr>
          <w:color w:val="0D0D0D"/>
          <w:spacing w:val="-2"/>
          <w:sz w:val="24"/>
        </w:rPr>
        <w:t>demos</w:t>
      </w:r>
    </w:p>
    <w:p w14:paraId="496CFA23" w14:textId="77777777" w:rsidR="00F40E39" w:rsidRDefault="0057447C">
      <w:pPr>
        <w:pStyle w:val="ListParagraph"/>
        <w:numPr>
          <w:ilvl w:val="1"/>
          <w:numId w:val="3"/>
        </w:numPr>
        <w:tabs>
          <w:tab w:val="left" w:pos="450"/>
        </w:tabs>
        <w:spacing w:line="276" w:lineRule="auto"/>
        <w:ind w:right="368"/>
        <w:rPr>
          <w:rFonts w:ascii="Tahoma" w:hAnsi="Tahoma"/>
          <w:sz w:val="16"/>
        </w:rPr>
      </w:pPr>
      <w:r>
        <w:rPr>
          <w:color w:val="0D0D0D"/>
          <w:sz w:val="24"/>
        </w:rPr>
        <w:t>Developed</w:t>
      </w:r>
      <w:r>
        <w:rPr>
          <w:color w:val="0D0D0D"/>
          <w:spacing w:val="71"/>
          <w:sz w:val="24"/>
        </w:rPr>
        <w:t xml:space="preserve"> </w:t>
      </w:r>
      <w:r>
        <w:rPr>
          <w:b/>
          <w:color w:val="0D0D0D"/>
          <w:sz w:val="24"/>
        </w:rPr>
        <w:t>test</w:t>
      </w:r>
      <w:r>
        <w:rPr>
          <w:b/>
          <w:color w:val="0D0D0D"/>
          <w:spacing w:val="71"/>
          <w:sz w:val="24"/>
        </w:rPr>
        <w:t xml:space="preserve"> </w:t>
      </w:r>
      <w:r>
        <w:rPr>
          <w:b/>
          <w:color w:val="0D0D0D"/>
          <w:sz w:val="24"/>
        </w:rPr>
        <w:t>automation</w:t>
      </w:r>
      <w:r>
        <w:rPr>
          <w:b/>
          <w:color w:val="0D0D0D"/>
          <w:spacing w:val="71"/>
          <w:sz w:val="24"/>
        </w:rPr>
        <w:t xml:space="preserve"> </w:t>
      </w:r>
      <w:r>
        <w:rPr>
          <w:b/>
          <w:color w:val="0D0D0D"/>
          <w:sz w:val="24"/>
        </w:rPr>
        <w:t>frameworks</w:t>
      </w:r>
      <w:r>
        <w:rPr>
          <w:b/>
          <w:color w:val="0D0D0D"/>
          <w:spacing w:val="71"/>
          <w:sz w:val="24"/>
        </w:rPr>
        <w:t xml:space="preserve"> </w:t>
      </w:r>
      <w:r>
        <w:rPr>
          <w:color w:val="0D0D0D"/>
          <w:sz w:val="24"/>
        </w:rPr>
        <w:t>in</w:t>
      </w:r>
      <w:r>
        <w:rPr>
          <w:color w:val="0D0D0D"/>
          <w:spacing w:val="71"/>
          <w:sz w:val="24"/>
        </w:rPr>
        <w:t xml:space="preserve"> </w:t>
      </w:r>
      <w:r>
        <w:rPr>
          <w:color w:val="0D0D0D"/>
          <w:sz w:val="24"/>
        </w:rPr>
        <w:t>Python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to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validate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data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ingestion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processing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for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 xml:space="preserve">BAU </w:t>
      </w:r>
      <w:r>
        <w:rPr>
          <w:color w:val="0D0D0D"/>
          <w:spacing w:val="-2"/>
          <w:sz w:val="24"/>
        </w:rPr>
        <w:t>pipelines</w:t>
      </w:r>
    </w:p>
    <w:p w14:paraId="74C4F3B1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ind w:left="449" w:hanging="269"/>
        <w:rPr>
          <w:rFonts w:ascii="Tahoma" w:hAnsi="Tahoma"/>
          <w:sz w:val="16"/>
        </w:rPr>
      </w:pPr>
      <w:r>
        <w:rPr>
          <w:color w:val="0D0D0D"/>
          <w:sz w:val="24"/>
        </w:rPr>
        <w:t>Scheduled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ETL and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reporting jobs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 xml:space="preserve">using </w:t>
      </w:r>
      <w:proofErr w:type="spellStart"/>
      <w:r>
        <w:rPr>
          <w:b/>
          <w:color w:val="0D0D0D"/>
          <w:sz w:val="24"/>
        </w:rPr>
        <w:t>cron</w:t>
      </w:r>
      <w:proofErr w:type="spellEnd"/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 xml:space="preserve">jobs </w:t>
      </w:r>
      <w:r>
        <w:rPr>
          <w:color w:val="0D0D0D"/>
          <w:sz w:val="24"/>
        </w:rPr>
        <w:t>and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 xml:space="preserve">automated logs/metrics </w:t>
      </w:r>
      <w:r>
        <w:rPr>
          <w:color w:val="0D0D0D"/>
          <w:spacing w:val="-2"/>
          <w:sz w:val="24"/>
        </w:rPr>
        <w:t>collection</w:t>
      </w:r>
    </w:p>
    <w:p w14:paraId="42C5CB7B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spacing w:before="41"/>
        <w:ind w:left="449" w:hanging="269"/>
        <w:rPr>
          <w:rFonts w:ascii="Tahoma" w:hAnsi="Tahoma"/>
          <w:sz w:val="16"/>
        </w:rPr>
      </w:pPr>
      <w:r>
        <w:rPr>
          <w:color w:val="0D0D0D"/>
          <w:sz w:val="24"/>
        </w:rPr>
        <w:t>Worked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closely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with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stakeholders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to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conduct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impact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analysis,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create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test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plans,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support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pacing w:val="-5"/>
          <w:sz w:val="24"/>
        </w:rPr>
        <w:t>UAT</w:t>
      </w:r>
    </w:p>
    <w:p w14:paraId="391C0307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spacing w:before="42"/>
        <w:ind w:left="449" w:hanging="269"/>
        <w:rPr>
          <w:rFonts w:ascii="Tahoma" w:hAnsi="Tahoma"/>
          <w:sz w:val="16"/>
        </w:rPr>
      </w:pPr>
      <w:r>
        <w:rPr>
          <w:color w:val="0D0D0D"/>
          <w:sz w:val="24"/>
        </w:rPr>
        <w:t xml:space="preserve">Facilitated production readiness and supported cutovers during high-priority release </w:t>
      </w:r>
      <w:r>
        <w:rPr>
          <w:color w:val="0D0D0D"/>
          <w:spacing w:val="-2"/>
          <w:sz w:val="24"/>
        </w:rPr>
        <w:t>cycles</w:t>
      </w:r>
    </w:p>
    <w:p w14:paraId="02ACF91D" w14:textId="77777777" w:rsidR="00F40E39" w:rsidRDefault="0057447C">
      <w:pPr>
        <w:pStyle w:val="ListParagraph"/>
        <w:numPr>
          <w:ilvl w:val="1"/>
          <w:numId w:val="3"/>
        </w:numPr>
        <w:tabs>
          <w:tab w:val="left" w:pos="450"/>
        </w:tabs>
        <w:spacing w:before="41" w:line="276" w:lineRule="auto"/>
        <w:ind w:right="364"/>
        <w:rPr>
          <w:rFonts w:ascii="Tahoma" w:hAnsi="Tahoma"/>
          <w:sz w:val="16"/>
        </w:rPr>
      </w:pPr>
      <w:r>
        <w:rPr>
          <w:color w:val="0D0D0D"/>
          <w:sz w:val="24"/>
        </w:rPr>
        <w:t>Developed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a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reusable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Python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module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for</w:t>
      </w:r>
      <w:r>
        <w:rPr>
          <w:color w:val="0D0D0D"/>
          <w:spacing w:val="40"/>
          <w:sz w:val="24"/>
        </w:rPr>
        <w:t xml:space="preserve"> </w:t>
      </w:r>
      <w:r>
        <w:rPr>
          <w:b/>
          <w:color w:val="0D0D0D"/>
          <w:sz w:val="24"/>
        </w:rPr>
        <w:t>log</w:t>
      </w:r>
      <w:r>
        <w:rPr>
          <w:b/>
          <w:color w:val="0D0D0D"/>
          <w:spacing w:val="40"/>
          <w:sz w:val="24"/>
        </w:rPr>
        <w:t xml:space="preserve"> </w:t>
      </w:r>
      <w:r>
        <w:rPr>
          <w:b/>
          <w:color w:val="0D0D0D"/>
          <w:sz w:val="24"/>
        </w:rPr>
        <w:t>parsing</w:t>
      </w:r>
      <w:r>
        <w:rPr>
          <w:b/>
          <w:color w:val="0D0D0D"/>
          <w:spacing w:val="40"/>
          <w:sz w:val="24"/>
        </w:rPr>
        <w:t xml:space="preserve"> </w:t>
      </w:r>
      <w:r>
        <w:rPr>
          <w:b/>
          <w:color w:val="0D0D0D"/>
          <w:sz w:val="24"/>
        </w:rPr>
        <w:t>and</w:t>
      </w:r>
      <w:r>
        <w:rPr>
          <w:b/>
          <w:color w:val="0D0D0D"/>
          <w:spacing w:val="40"/>
          <w:sz w:val="24"/>
        </w:rPr>
        <w:t xml:space="preserve"> </w:t>
      </w:r>
      <w:r>
        <w:rPr>
          <w:b/>
          <w:color w:val="0D0D0D"/>
          <w:sz w:val="24"/>
        </w:rPr>
        <w:t>alerting</w:t>
      </w:r>
      <w:r>
        <w:rPr>
          <w:color w:val="0D0D0D"/>
          <w:sz w:val="24"/>
        </w:rPr>
        <w:t>,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integrated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with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Splunk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internal monitoring systems</w:t>
      </w:r>
    </w:p>
    <w:p w14:paraId="40DD91A5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ind w:left="449" w:hanging="269"/>
        <w:rPr>
          <w:rFonts w:ascii="Tahoma" w:hAnsi="Tahoma"/>
          <w:sz w:val="16"/>
        </w:rPr>
      </w:pPr>
      <w:r>
        <w:rPr>
          <w:color w:val="0D0D0D"/>
          <w:sz w:val="24"/>
        </w:rPr>
        <w:t>Used</w:t>
      </w:r>
      <w:r>
        <w:rPr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SSIS and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Azure Data Factory</w:t>
      </w:r>
      <w:r>
        <w:rPr>
          <w:b/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to modernize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legacy ETL jobs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 xml:space="preserve">for cloud </w:t>
      </w:r>
      <w:r>
        <w:rPr>
          <w:color w:val="0D0D0D"/>
          <w:spacing w:val="-2"/>
          <w:sz w:val="24"/>
        </w:rPr>
        <w:t>compatibility</w:t>
      </w:r>
    </w:p>
    <w:p w14:paraId="0F29450F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spacing w:before="41"/>
        <w:ind w:left="449" w:hanging="269"/>
        <w:rPr>
          <w:rFonts w:ascii="Tahoma" w:hAnsi="Tahoma"/>
          <w:sz w:val="16"/>
        </w:rPr>
      </w:pPr>
      <w:r>
        <w:rPr>
          <w:color w:val="0D0D0D"/>
          <w:sz w:val="24"/>
        </w:rPr>
        <w:t>Conducted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peer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code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reviews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contributed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to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team’s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best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practices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for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Git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branching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 xml:space="preserve">version </w:t>
      </w:r>
      <w:r>
        <w:rPr>
          <w:color w:val="0D0D0D"/>
          <w:spacing w:val="-2"/>
          <w:sz w:val="24"/>
        </w:rPr>
        <w:t>control</w:t>
      </w:r>
    </w:p>
    <w:p w14:paraId="3D4AF9F6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spacing w:before="42"/>
        <w:ind w:left="449" w:hanging="269"/>
        <w:rPr>
          <w:rFonts w:ascii="Tahoma" w:hAnsi="Tahoma"/>
          <w:sz w:val="16"/>
        </w:rPr>
      </w:pPr>
      <w:r>
        <w:rPr>
          <w:color w:val="0D0D0D"/>
          <w:sz w:val="24"/>
        </w:rPr>
        <w:t xml:space="preserve">Automated server health checks and ETL job validation scripts for pre-deployment testing </w:t>
      </w:r>
      <w:r>
        <w:rPr>
          <w:color w:val="0D0D0D"/>
          <w:spacing w:val="-2"/>
          <w:sz w:val="24"/>
        </w:rPr>
        <w:t>phases</w:t>
      </w:r>
    </w:p>
    <w:p w14:paraId="00641DF9" w14:textId="77777777" w:rsidR="00F40E39" w:rsidRDefault="00F40E39">
      <w:pPr>
        <w:pStyle w:val="BodyText"/>
        <w:ind w:left="0" w:firstLine="0"/>
      </w:pPr>
    </w:p>
    <w:p w14:paraId="1BDE9780" w14:textId="77777777" w:rsidR="00F40E39" w:rsidRDefault="00F40E39">
      <w:pPr>
        <w:pStyle w:val="BodyText"/>
        <w:spacing w:before="20"/>
        <w:ind w:left="0" w:firstLine="0"/>
      </w:pPr>
    </w:p>
    <w:p w14:paraId="4566CC43" w14:textId="77777777" w:rsidR="00F40E39" w:rsidRDefault="0057447C">
      <w:pPr>
        <w:pStyle w:val="Heading2"/>
        <w:ind w:left="180"/>
      </w:pPr>
      <w:proofErr w:type="spellStart"/>
      <w:r>
        <w:rPr>
          <w:color w:val="0D0D0D"/>
        </w:rPr>
        <w:t>Xceed</w:t>
      </w:r>
      <w:proofErr w:type="spellEnd"/>
      <w:r>
        <w:rPr>
          <w:color w:val="0D0D0D"/>
          <w:spacing w:val="-7"/>
        </w:rPr>
        <w:t xml:space="preserve"> </w:t>
      </w:r>
      <w:r>
        <w:rPr>
          <w:color w:val="0D0D0D"/>
        </w:rPr>
        <w:t>Technologies,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India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|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|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September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2017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Nov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4"/>
        </w:rPr>
        <w:t>2018</w:t>
      </w:r>
    </w:p>
    <w:p w14:paraId="13B70880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spacing w:before="285"/>
        <w:ind w:left="449" w:hanging="269"/>
        <w:rPr>
          <w:rFonts w:ascii="Tahoma" w:hAnsi="Tahoma"/>
          <w:sz w:val="16"/>
        </w:rPr>
      </w:pPr>
      <w:r>
        <w:rPr>
          <w:color w:val="0D0D0D"/>
          <w:sz w:val="24"/>
        </w:rPr>
        <w:t xml:space="preserve">Built robust real-time and batch </w:t>
      </w:r>
      <w:r>
        <w:rPr>
          <w:b/>
          <w:color w:val="0D0D0D"/>
          <w:sz w:val="24"/>
        </w:rPr>
        <w:t xml:space="preserve">data pipelines </w:t>
      </w:r>
      <w:r>
        <w:rPr>
          <w:color w:val="0D0D0D"/>
          <w:sz w:val="24"/>
        </w:rPr>
        <w:t xml:space="preserve">using </w:t>
      </w:r>
      <w:r>
        <w:rPr>
          <w:b/>
          <w:color w:val="0D0D0D"/>
          <w:sz w:val="24"/>
        </w:rPr>
        <w:t>Apache Spark</w:t>
      </w:r>
      <w:r>
        <w:rPr>
          <w:color w:val="0D0D0D"/>
          <w:sz w:val="24"/>
        </w:rPr>
        <w:t xml:space="preserve">, Kafka to ingest multi-source data </w:t>
      </w:r>
      <w:r>
        <w:rPr>
          <w:color w:val="0D0D0D"/>
          <w:spacing w:val="-4"/>
          <w:sz w:val="24"/>
        </w:rPr>
        <w:t>into</w:t>
      </w:r>
    </w:p>
    <w:p w14:paraId="6FCDC806" w14:textId="77777777" w:rsidR="00F40E39" w:rsidRDefault="0057447C">
      <w:pPr>
        <w:spacing w:before="41"/>
        <w:ind w:left="450"/>
        <w:rPr>
          <w:sz w:val="24"/>
        </w:rPr>
      </w:pPr>
      <w:r>
        <w:rPr>
          <w:b/>
          <w:color w:val="0D0D0D"/>
          <w:sz w:val="24"/>
        </w:rPr>
        <w:t xml:space="preserve">Hadoop </w:t>
      </w:r>
      <w:r>
        <w:rPr>
          <w:color w:val="0D0D0D"/>
          <w:spacing w:val="-2"/>
          <w:sz w:val="24"/>
        </w:rPr>
        <w:t>ecosystem</w:t>
      </w:r>
    </w:p>
    <w:p w14:paraId="447F90DB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spacing w:before="42"/>
        <w:ind w:left="449" w:hanging="269"/>
        <w:rPr>
          <w:rFonts w:ascii="Tahoma" w:hAnsi="Tahoma"/>
          <w:sz w:val="16"/>
        </w:rPr>
      </w:pPr>
      <w:r>
        <w:rPr>
          <w:color w:val="0D0D0D"/>
          <w:sz w:val="24"/>
        </w:rPr>
        <w:t xml:space="preserve">Developed HiveQL queries and Spark transformations to cleanse, join, and prepare data for </w:t>
      </w:r>
      <w:r>
        <w:rPr>
          <w:b/>
          <w:color w:val="0D0D0D"/>
          <w:sz w:val="24"/>
        </w:rPr>
        <w:t xml:space="preserve">BI </w:t>
      </w:r>
      <w:r>
        <w:rPr>
          <w:color w:val="0D0D0D"/>
          <w:sz w:val="24"/>
        </w:rPr>
        <w:t xml:space="preserve">and </w:t>
      </w:r>
      <w:r>
        <w:rPr>
          <w:b/>
          <w:color w:val="0D0D0D"/>
          <w:spacing w:val="-5"/>
          <w:sz w:val="24"/>
        </w:rPr>
        <w:t>ML</w:t>
      </w:r>
    </w:p>
    <w:p w14:paraId="6CE4F301" w14:textId="77777777" w:rsidR="00F40E39" w:rsidRDefault="0057447C">
      <w:pPr>
        <w:pStyle w:val="BodyText"/>
        <w:spacing w:before="41"/>
        <w:ind w:left="450" w:firstLine="0"/>
      </w:pPr>
      <w:r>
        <w:rPr>
          <w:color w:val="0D0D0D"/>
          <w:spacing w:val="-2"/>
        </w:rPr>
        <w:t>workloads</w:t>
      </w:r>
    </w:p>
    <w:p w14:paraId="264B5837" w14:textId="77777777" w:rsidR="00F40E39" w:rsidRDefault="0057447C">
      <w:pPr>
        <w:pStyle w:val="ListParagraph"/>
        <w:numPr>
          <w:ilvl w:val="1"/>
          <w:numId w:val="3"/>
        </w:numPr>
        <w:tabs>
          <w:tab w:val="left" w:pos="450"/>
        </w:tabs>
        <w:spacing w:before="42" w:line="276" w:lineRule="auto"/>
        <w:ind w:right="675"/>
        <w:rPr>
          <w:rFonts w:ascii="Tahoma" w:hAnsi="Tahoma"/>
          <w:sz w:val="16"/>
        </w:rPr>
      </w:pPr>
      <w:r>
        <w:rPr>
          <w:color w:val="0D0D0D"/>
          <w:sz w:val="24"/>
        </w:rPr>
        <w:t>Designed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deployed</w:t>
      </w:r>
      <w:r>
        <w:rPr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interactive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Power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BI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reports</w:t>
      </w:r>
      <w:r>
        <w:rPr>
          <w:b/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powered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by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DAX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for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operations,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sales,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customer success teams</w:t>
      </w:r>
    </w:p>
    <w:p w14:paraId="3383EA5B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ind w:left="449" w:hanging="269"/>
        <w:rPr>
          <w:rFonts w:ascii="Tahoma" w:hAnsi="Tahoma"/>
          <w:sz w:val="16"/>
        </w:rPr>
      </w:pPr>
      <w:r>
        <w:rPr>
          <w:color w:val="0D0D0D"/>
          <w:sz w:val="24"/>
        </w:rPr>
        <w:t xml:space="preserve">Managed data transfers from </w:t>
      </w:r>
      <w:r>
        <w:rPr>
          <w:b/>
          <w:color w:val="0D0D0D"/>
          <w:sz w:val="24"/>
        </w:rPr>
        <w:t xml:space="preserve">Oracle </w:t>
      </w:r>
      <w:r>
        <w:rPr>
          <w:color w:val="0D0D0D"/>
          <w:sz w:val="24"/>
        </w:rPr>
        <w:t xml:space="preserve">and </w:t>
      </w:r>
      <w:r>
        <w:rPr>
          <w:b/>
          <w:color w:val="0D0D0D"/>
          <w:sz w:val="24"/>
        </w:rPr>
        <w:t xml:space="preserve">MySQL </w:t>
      </w:r>
      <w:r>
        <w:rPr>
          <w:color w:val="0D0D0D"/>
          <w:sz w:val="24"/>
        </w:rPr>
        <w:t xml:space="preserve">to </w:t>
      </w:r>
      <w:r>
        <w:rPr>
          <w:b/>
          <w:color w:val="0D0D0D"/>
          <w:sz w:val="24"/>
        </w:rPr>
        <w:t>HDFS</w:t>
      </w:r>
      <w:r>
        <w:rPr>
          <w:color w:val="0D0D0D"/>
          <w:sz w:val="24"/>
        </w:rPr>
        <w:t xml:space="preserve">, improving refresh cycles by </w:t>
      </w:r>
      <w:r>
        <w:rPr>
          <w:color w:val="0D0D0D"/>
          <w:spacing w:val="-5"/>
          <w:sz w:val="24"/>
        </w:rPr>
        <w:t>30%</w:t>
      </w:r>
    </w:p>
    <w:p w14:paraId="66C27D9F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spacing w:before="41"/>
        <w:ind w:left="449" w:hanging="269"/>
        <w:rPr>
          <w:rFonts w:ascii="Tahoma" w:hAnsi="Tahoma"/>
          <w:sz w:val="16"/>
        </w:rPr>
      </w:pPr>
      <w:r>
        <w:rPr>
          <w:color w:val="0D0D0D"/>
          <w:sz w:val="24"/>
        </w:rPr>
        <w:t>Tuned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Hadoop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job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configurations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to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optimize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YARN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container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usage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reduce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ingestion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time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by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pacing w:val="-5"/>
          <w:sz w:val="24"/>
        </w:rPr>
        <w:t>25%</w:t>
      </w:r>
    </w:p>
    <w:p w14:paraId="4E5A316D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spacing w:before="41"/>
        <w:ind w:left="449" w:hanging="269"/>
        <w:rPr>
          <w:rFonts w:ascii="Tahoma" w:hAnsi="Tahoma"/>
          <w:sz w:val="16"/>
        </w:rPr>
      </w:pPr>
      <w:r>
        <w:rPr>
          <w:color w:val="0D0D0D"/>
          <w:sz w:val="24"/>
        </w:rPr>
        <w:t xml:space="preserve">Created custom Spark UDFs to implement complex transformation logic not natively available in </w:t>
      </w:r>
      <w:r>
        <w:rPr>
          <w:color w:val="0D0D0D"/>
          <w:spacing w:val="-2"/>
          <w:sz w:val="24"/>
        </w:rPr>
        <w:t>Spark</w:t>
      </w:r>
    </w:p>
    <w:p w14:paraId="7526F551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spacing w:before="42"/>
        <w:ind w:left="449" w:hanging="269"/>
        <w:rPr>
          <w:rFonts w:ascii="Tahoma" w:hAnsi="Tahoma"/>
          <w:sz w:val="16"/>
        </w:rPr>
      </w:pPr>
      <w:r>
        <w:rPr>
          <w:color w:val="0D0D0D"/>
          <w:sz w:val="24"/>
        </w:rPr>
        <w:t xml:space="preserve">Maintained </w:t>
      </w:r>
      <w:r>
        <w:rPr>
          <w:b/>
          <w:color w:val="0D0D0D"/>
          <w:sz w:val="24"/>
        </w:rPr>
        <w:t xml:space="preserve">Git </w:t>
      </w:r>
      <w:r>
        <w:rPr>
          <w:color w:val="0D0D0D"/>
          <w:sz w:val="24"/>
        </w:rPr>
        <w:t xml:space="preserve">repositories for version control and collaborated with DevOps to integrate builds into </w:t>
      </w:r>
      <w:r>
        <w:rPr>
          <w:b/>
          <w:color w:val="0D0D0D"/>
          <w:spacing w:val="-2"/>
          <w:sz w:val="24"/>
        </w:rPr>
        <w:t>Jenkins</w:t>
      </w:r>
    </w:p>
    <w:p w14:paraId="729E12A4" w14:textId="77777777" w:rsidR="00F40E39" w:rsidRDefault="0057447C">
      <w:pPr>
        <w:pStyle w:val="BodyText"/>
        <w:spacing w:before="41"/>
        <w:ind w:left="450" w:firstLine="0"/>
      </w:pPr>
      <w:r>
        <w:rPr>
          <w:color w:val="0D0D0D"/>
          <w:spacing w:val="-2"/>
        </w:rPr>
        <w:t>pipelines</w:t>
      </w:r>
    </w:p>
    <w:p w14:paraId="353E2546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spacing w:before="42"/>
        <w:ind w:left="449" w:hanging="269"/>
        <w:rPr>
          <w:rFonts w:ascii="Tahoma" w:hAnsi="Tahoma"/>
          <w:sz w:val="16"/>
        </w:rPr>
      </w:pPr>
      <w:r>
        <w:rPr>
          <w:color w:val="0D0D0D"/>
          <w:sz w:val="24"/>
        </w:rPr>
        <w:t xml:space="preserve">Implemented alerting scripts and job retry strategies for pipeline resilience and data quality </w:t>
      </w:r>
      <w:r>
        <w:rPr>
          <w:color w:val="0D0D0D"/>
          <w:spacing w:val="-2"/>
          <w:sz w:val="24"/>
        </w:rPr>
        <w:t>enforcement</w:t>
      </w:r>
    </w:p>
    <w:p w14:paraId="2C28C679" w14:textId="77777777" w:rsidR="00F40E39" w:rsidRDefault="0057447C">
      <w:pPr>
        <w:pStyle w:val="ListParagraph"/>
        <w:numPr>
          <w:ilvl w:val="1"/>
          <w:numId w:val="3"/>
        </w:numPr>
        <w:tabs>
          <w:tab w:val="left" w:pos="450"/>
        </w:tabs>
        <w:spacing w:before="41" w:line="276" w:lineRule="auto"/>
        <w:ind w:right="511"/>
        <w:rPr>
          <w:rFonts w:ascii="Tahoma" w:hAnsi="Tahoma"/>
          <w:sz w:val="16"/>
        </w:rPr>
      </w:pPr>
      <w:r>
        <w:rPr>
          <w:color w:val="0D0D0D"/>
          <w:sz w:val="24"/>
        </w:rPr>
        <w:t>Created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documentation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for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onboarding,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including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architecture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diagrams,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data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flow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maps,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glossary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of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 xml:space="preserve">ETL </w:t>
      </w:r>
      <w:r>
        <w:rPr>
          <w:color w:val="0D0D0D"/>
          <w:spacing w:val="-2"/>
          <w:sz w:val="24"/>
        </w:rPr>
        <w:t>terms</w:t>
      </w:r>
    </w:p>
    <w:p w14:paraId="3352D3D8" w14:textId="77777777" w:rsidR="00F40E39" w:rsidRDefault="0057447C">
      <w:pPr>
        <w:pStyle w:val="ListParagraph"/>
        <w:numPr>
          <w:ilvl w:val="1"/>
          <w:numId w:val="3"/>
        </w:numPr>
        <w:tabs>
          <w:tab w:val="left" w:pos="449"/>
        </w:tabs>
        <w:ind w:left="449" w:hanging="269"/>
        <w:rPr>
          <w:rFonts w:ascii="Tahoma" w:hAnsi="Tahoma"/>
          <w:sz w:val="16"/>
        </w:rPr>
      </w:pPr>
      <w:r>
        <w:rPr>
          <w:color w:val="0D0D0D"/>
          <w:sz w:val="24"/>
        </w:rPr>
        <w:t xml:space="preserve">Engaged in continuous integration practices and enhanced </w:t>
      </w:r>
      <w:r>
        <w:rPr>
          <w:b/>
          <w:color w:val="0D0D0D"/>
          <w:sz w:val="24"/>
        </w:rPr>
        <w:t xml:space="preserve">ETL monitoring </w:t>
      </w:r>
      <w:r>
        <w:rPr>
          <w:color w:val="0D0D0D"/>
          <w:sz w:val="24"/>
        </w:rPr>
        <w:t xml:space="preserve">via </w:t>
      </w:r>
      <w:r>
        <w:rPr>
          <w:b/>
          <w:color w:val="0D0D0D"/>
          <w:sz w:val="24"/>
        </w:rPr>
        <w:t xml:space="preserve">dashboards </w:t>
      </w:r>
      <w:r>
        <w:rPr>
          <w:color w:val="0D0D0D"/>
          <w:sz w:val="24"/>
        </w:rPr>
        <w:t xml:space="preserve">and alerting </w:t>
      </w:r>
      <w:r>
        <w:rPr>
          <w:color w:val="0D0D0D"/>
          <w:spacing w:val="-2"/>
          <w:sz w:val="24"/>
        </w:rPr>
        <w:t>tools</w:t>
      </w:r>
    </w:p>
    <w:p w14:paraId="0B95CEAD" w14:textId="77777777" w:rsidR="00F40E39" w:rsidRDefault="00F40E39">
      <w:pPr>
        <w:pStyle w:val="ListParagraph"/>
        <w:rPr>
          <w:rFonts w:ascii="Tahoma" w:hAnsi="Tahoma"/>
          <w:sz w:val="16"/>
        </w:rPr>
        <w:sectPr w:rsidR="00F40E39">
          <w:pgSz w:w="12240" w:h="15840"/>
          <w:pgMar w:top="300" w:right="360" w:bottom="280" w:left="360" w:header="720" w:footer="720" w:gutter="0"/>
          <w:cols w:space="720"/>
        </w:sectPr>
      </w:pPr>
    </w:p>
    <w:p w14:paraId="0D268816" w14:textId="77777777" w:rsidR="00F40E39" w:rsidRDefault="0057447C">
      <w:pPr>
        <w:pStyle w:val="Heading1"/>
        <w:spacing w:before="196"/>
      </w:pPr>
      <w:r>
        <w:rPr>
          <w:spacing w:val="-2"/>
        </w:rPr>
        <w:lastRenderedPageBreak/>
        <w:t>EDUCATION</w:t>
      </w:r>
    </w:p>
    <w:p w14:paraId="1A3F612D" w14:textId="77777777" w:rsidR="00F40E39" w:rsidRDefault="0057447C">
      <w:pPr>
        <w:pStyle w:val="ListParagraph"/>
        <w:numPr>
          <w:ilvl w:val="2"/>
          <w:numId w:val="3"/>
        </w:numPr>
        <w:tabs>
          <w:tab w:val="left" w:pos="449"/>
        </w:tabs>
        <w:spacing w:before="281"/>
        <w:ind w:left="449" w:hanging="179"/>
        <w:rPr>
          <w:sz w:val="24"/>
        </w:rPr>
      </w:pPr>
      <w:r>
        <w:rPr>
          <w:b/>
          <w:sz w:val="24"/>
        </w:rPr>
        <w:t>Master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Science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Technology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Analytics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Rutgers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4"/>
          <w:sz w:val="24"/>
        </w:rPr>
        <w:t xml:space="preserve"> </w:t>
      </w:r>
      <w:r>
        <w:rPr>
          <w:sz w:val="24"/>
        </w:rPr>
        <w:t>Newark,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Jersey,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USA</w:t>
      </w:r>
    </w:p>
    <w:p w14:paraId="0C7FC322" w14:textId="77777777" w:rsidR="00F40E39" w:rsidRDefault="00F40E39">
      <w:pPr>
        <w:pStyle w:val="BodyText"/>
        <w:spacing w:before="27"/>
        <w:ind w:left="0" w:firstLine="0"/>
      </w:pPr>
    </w:p>
    <w:p w14:paraId="1C6DA348" w14:textId="77777777" w:rsidR="00F40E39" w:rsidRDefault="0057447C">
      <w:pPr>
        <w:pStyle w:val="Heading3"/>
        <w:spacing w:before="1" w:line="275" w:lineRule="exact"/>
        <w:ind w:left="450"/>
      </w:pPr>
      <w:r>
        <w:t xml:space="preserve">Graduate </w:t>
      </w:r>
      <w:r>
        <w:rPr>
          <w:spacing w:val="-2"/>
        </w:rPr>
        <w:t>Assistant:</w:t>
      </w:r>
    </w:p>
    <w:p w14:paraId="351DAFEA" w14:textId="77777777" w:rsidR="00F40E39" w:rsidRDefault="0057447C">
      <w:pPr>
        <w:pStyle w:val="ListParagraph"/>
        <w:numPr>
          <w:ilvl w:val="0"/>
          <w:numId w:val="2"/>
        </w:numPr>
        <w:tabs>
          <w:tab w:val="left" w:pos="450"/>
        </w:tabs>
        <w:spacing w:line="252" w:lineRule="auto"/>
        <w:ind w:right="274"/>
        <w:rPr>
          <w:rFonts w:ascii="Tahoma" w:hAnsi="Tahoma"/>
          <w:sz w:val="24"/>
        </w:rPr>
      </w:pPr>
      <w:r>
        <w:rPr>
          <w:color w:val="0D0D0D"/>
          <w:sz w:val="24"/>
        </w:rPr>
        <w:t>Automated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data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workflows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using</w:t>
      </w:r>
      <w:r>
        <w:rPr>
          <w:color w:val="0D0D0D"/>
          <w:spacing w:val="80"/>
          <w:sz w:val="24"/>
        </w:rPr>
        <w:t xml:space="preserve"> </w:t>
      </w:r>
      <w:r>
        <w:rPr>
          <w:b/>
          <w:color w:val="0D0D0D"/>
          <w:sz w:val="24"/>
        </w:rPr>
        <w:t>Python</w:t>
      </w:r>
      <w:r>
        <w:rPr>
          <w:b/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80"/>
          <w:sz w:val="24"/>
        </w:rPr>
        <w:t xml:space="preserve"> </w:t>
      </w:r>
      <w:r>
        <w:rPr>
          <w:b/>
          <w:color w:val="0D0D0D"/>
          <w:sz w:val="24"/>
        </w:rPr>
        <w:t>SQL</w:t>
      </w:r>
      <w:r>
        <w:rPr>
          <w:color w:val="0D0D0D"/>
          <w:sz w:val="24"/>
        </w:rPr>
        <w:t>,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reducing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manual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data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processing</w:t>
      </w:r>
      <w:r>
        <w:rPr>
          <w:color w:val="0D0D0D"/>
          <w:spacing w:val="80"/>
          <w:sz w:val="24"/>
        </w:rPr>
        <w:t xml:space="preserve"> </w:t>
      </w:r>
      <w:r>
        <w:rPr>
          <w:color w:val="0D0D0D"/>
          <w:sz w:val="24"/>
        </w:rPr>
        <w:t>time</w:t>
      </w:r>
      <w:r>
        <w:rPr>
          <w:color w:val="0D0D0D"/>
          <w:spacing w:val="72"/>
          <w:sz w:val="24"/>
        </w:rPr>
        <w:t xml:space="preserve"> </w:t>
      </w:r>
      <w:r>
        <w:rPr>
          <w:color w:val="0D0D0D"/>
          <w:sz w:val="24"/>
        </w:rPr>
        <w:t>by</w:t>
      </w:r>
      <w:r>
        <w:rPr>
          <w:color w:val="0D0D0D"/>
          <w:spacing w:val="72"/>
          <w:sz w:val="24"/>
        </w:rPr>
        <w:t xml:space="preserve"> </w:t>
      </w:r>
      <w:r>
        <w:rPr>
          <w:color w:val="0D0D0D"/>
          <w:sz w:val="24"/>
        </w:rPr>
        <w:t>a</w:t>
      </w:r>
      <w:r>
        <w:rPr>
          <w:color w:val="0D0D0D"/>
          <w:spacing w:val="72"/>
          <w:sz w:val="24"/>
        </w:rPr>
        <w:t xml:space="preserve"> </w:t>
      </w:r>
      <w:r>
        <w:rPr>
          <w:color w:val="0D0D0D"/>
          <w:sz w:val="24"/>
        </w:rPr>
        <w:t xml:space="preserve">few </w:t>
      </w:r>
      <w:r>
        <w:rPr>
          <w:color w:val="0D0D0D"/>
          <w:spacing w:val="-2"/>
          <w:sz w:val="24"/>
        </w:rPr>
        <w:t>hours/</w:t>
      </w:r>
      <w:proofErr w:type="gramStart"/>
      <w:r>
        <w:rPr>
          <w:color w:val="0D0D0D"/>
          <w:spacing w:val="-2"/>
          <w:sz w:val="24"/>
        </w:rPr>
        <w:t>week</w:t>
      </w:r>
      <w:proofErr w:type="gramEnd"/>
      <w:r>
        <w:rPr>
          <w:color w:val="0D0D0D"/>
          <w:spacing w:val="-2"/>
          <w:sz w:val="24"/>
        </w:rPr>
        <w:t>.</w:t>
      </w:r>
    </w:p>
    <w:p w14:paraId="4EF264AC" w14:textId="77777777" w:rsidR="00F40E39" w:rsidRDefault="0057447C">
      <w:pPr>
        <w:pStyle w:val="ListParagraph"/>
        <w:numPr>
          <w:ilvl w:val="0"/>
          <w:numId w:val="2"/>
        </w:numPr>
        <w:tabs>
          <w:tab w:val="left" w:pos="449"/>
        </w:tabs>
        <w:spacing w:line="276" w:lineRule="exact"/>
        <w:ind w:left="449" w:hanging="179"/>
        <w:rPr>
          <w:rFonts w:ascii="Tahoma" w:hAnsi="Tahoma"/>
          <w:color w:val="0D0D0D"/>
          <w:sz w:val="24"/>
        </w:rPr>
      </w:pPr>
      <w:r>
        <w:rPr>
          <w:color w:val="0D0D0D"/>
          <w:sz w:val="24"/>
        </w:rPr>
        <w:t>Developed</w:t>
      </w:r>
      <w:r>
        <w:rPr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Tableau</w:t>
      </w:r>
      <w:r>
        <w:rPr>
          <w:b/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dashboards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for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financial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data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analysis,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enabling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non-technical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stakeholders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to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track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pacing w:val="-2"/>
          <w:sz w:val="24"/>
        </w:rPr>
        <w:t>KPIs.</w:t>
      </w:r>
    </w:p>
    <w:p w14:paraId="440CEAF5" w14:textId="77777777" w:rsidR="00F40E39" w:rsidRDefault="0057447C">
      <w:pPr>
        <w:pStyle w:val="ListParagraph"/>
        <w:numPr>
          <w:ilvl w:val="0"/>
          <w:numId w:val="2"/>
        </w:numPr>
        <w:tabs>
          <w:tab w:val="left" w:pos="449"/>
        </w:tabs>
        <w:spacing w:before="26"/>
        <w:ind w:left="449" w:hanging="179"/>
        <w:rPr>
          <w:rFonts w:ascii="Tahoma" w:hAnsi="Tahoma"/>
          <w:color w:val="0D0D0D"/>
          <w:sz w:val="24"/>
        </w:rPr>
      </w:pPr>
      <w:r>
        <w:rPr>
          <w:color w:val="0D0D0D"/>
          <w:sz w:val="24"/>
        </w:rPr>
        <w:t xml:space="preserve">Collaborated with faculty to design academic content using Adobe Illustrator and </w:t>
      </w:r>
      <w:r>
        <w:rPr>
          <w:b/>
          <w:color w:val="0D0D0D"/>
          <w:sz w:val="24"/>
        </w:rPr>
        <w:t xml:space="preserve">MS Office </w:t>
      </w:r>
      <w:r>
        <w:rPr>
          <w:b/>
          <w:color w:val="0D0D0D"/>
          <w:spacing w:val="-2"/>
          <w:sz w:val="24"/>
        </w:rPr>
        <w:t>Suite</w:t>
      </w:r>
      <w:r>
        <w:rPr>
          <w:color w:val="0D0D0D"/>
          <w:spacing w:val="-2"/>
          <w:sz w:val="24"/>
        </w:rPr>
        <w:t>.</w:t>
      </w:r>
    </w:p>
    <w:p w14:paraId="3E9E95FE" w14:textId="77777777" w:rsidR="00F40E39" w:rsidRDefault="00F40E39">
      <w:pPr>
        <w:pStyle w:val="BodyText"/>
        <w:spacing w:before="82"/>
        <w:ind w:left="0" w:firstLine="0"/>
      </w:pPr>
    </w:p>
    <w:p w14:paraId="64ECF4B5" w14:textId="77777777" w:rsidR="00F40E39" w:rsidRDefault="0057447C">
      <w:pPr>
        <w:pStyle w:val="ListParagraph"/>
        <w:numPr>
          <w:ilvl w:val="0"/>
          <w:numId w:val="1"/>
        </w:numPr>
        <w:tabs>
          <w:tab w:val="left" w:pos="450"/>
        </w:tabs>
        <w:spacing w:before="1" w:line="252" w:lineRule="auto"/>
        <w:ind w:right="276"/>
        <w:rPr>
          <w:rFonts w:ascii="Arial" w:hAnsi="Arial"/>
          <w:b/>
          <w:sz w:val="16"/>
        </w:rPr>
      </w:pPr>
      <w:r>
        <w:rPr>
          <w:b/>
          <w:sz w:val="24"/>
        </w:rPr>
        <w:t xml:space="preserve">Bachelor of Technology in Computer Science and Technology – </w:t>
      </w:r>
      <w:r>
        <w:rPr>
          <w:sz w:val="24"/>
        </w:rPr>
        <w:t xml:space="preserve">SNDT University, Mumbai, Maharashtra, </w:t>
      </w:r>
      <w:r>
        <w:rPr>
          <w:spacing w:val="-2"/>
          <w:sz w:val="24"/>
        </w:rPr>
        <w:t>India</w:t>
      </w:r>
    </w:p>
    <w:p w14:paraId="7174AFDF" w14:textId="77777777" w:rsidR="00F40E39" w:rsidRDefault="00F40E39">
      <w:pPr>
        <w:pStyle w:val="BodyText"/>
        <w:spacing w:before="267"/>
        <w:ind w:left="0" w:firstLine="0"/>
      </w:pPr>
    </w:p>
    <w:p w14:paraId="248C0256" w14:textId="77777777" w:rsidR="00F40E39" w:rsidRDefault="0057447C">
      <w:pPr>
        <w:pStyle w:val="Heading3"/>
        <w:ind w:left="195"/>
      </w:pPr>
      <w:r>
        <w:rPr>
          <w:spacing w:val="-2"/>
        </w:rPr>
        <w:t>CERTIFICATION</w:t>
      </w:r>
    </w:p>
    <w:p w14:paraId="2A426EB1" w14:textId="77777777" w:rsidR="00F40E39" w:rsidRDefault="00F40E39">
      <w:pPr>
        <w:pStyle w:val="BodyText"/>
        <w:spacing w:before="43"/>
        <w:ind w:left="0" w:firstLine="0"/>
        <w:rPr>
          <w:b/>
        </w:rPr>
      </w:pPr>
    </w:p>
    <w:p w14:paraId="519D40C9" w14:textId="77777777" w:rsidR="00F40E39" w:rsidRDefault="0057447C">
      <w:pPr>
        <w:pStyle w:val="ListParagraph"/>
        <w:numPr>
          <w:ilvl w:val="0"/>
          <w:numId w:val="1"/>
        </w:numPr>
        <w:tabs>
          <w:tab w:val="left" w:pos="449"/>
        </w:tabs>
        <w:ind w:left="449" w:hanging="179"/>
        <w:rPr>
          <w:rFonts w:ascii="Tahoma" w:hAnsi="Tahoma"/>
          <w:color w:val="0D0D0D"/>
          <w:sz w:val="16"/>
        </w:rPr>
      </w:pPr>
      <w:r>
        <w:rPr>
          <w:color w:val="0D0D0D"/>
          <w:sz w:val="21"/>
        </w:rPr>
        <w:t>SQL</w:t>
      </w:r>
      <w:r>
        <w:rPr>
          <w:color w:val="0D0D0D"/>
          <w:spacing w:val="-6"/>
          <w:sz w:val="21"/>
        </w:rPr>
        <w:t xml:space="preserve"> </w:t>
      </w:r>
      <w:r>
        <w:rPr>
          <w:color w:val="0D0D0D"/>
          <w:sz w:val="21"/>
        </w:rPr>
        <w:t>Gold</w:t>
      </w:r>
      <w:r>
        <w:rPr>
          <w:color w:val="0D0D0D"/>
          <w:spacing w:val="-5"/>
          <w:sz w:val="21"/>
        </w:rPr>
        <w:t xml:space="preserve"> </w:t>
      </w:r>
      <w:r>
        <w:rPr>
          <w:color w:val="0D0D0D"/>
          <w:sz w:val="21"/>
        </w:rPr>
        <w:t>(</w:t>
      </w:r>
      <w:proofErr w:type="spellStart"/>
      <w:r>
        <w:rPr>
          <w:color w:val="0D0D0D"/>
          <w:sz w:val="21"/>
        </w:rPr>
        <w:t>Hackerrank</w:t>
      </w:r>
      <w:proofErr w:type="spellEnd"/>
      <w:r>
        <w:rPr>
          <w:color w:val="0D0D0D"/>
          <w:sz w:val="21"/>
        </w:rPr>
        <w:t>),</w:t>
      </w:r>
      <w:r>
        <w:rPr>
          <w:color w:val="0D0D0D"/>
          <w:spacing w:val="-5"/>
          <w:sz w:val="21"/>
        </w:rPr>
        <w:t xml:space="preserve"> </w:t>
      </w:r>
      <w:r>
        <w:rPr>
          <w:color w:val="0D0D0D"/>
          <w:sz w:val="21"/>
        </w:rPr>
        <w:t>AWS</w:t>
      </w:r>
      <w:r>
        <w:rPr>
          <w:color w:val="0D0D0D"/>
          <w:spacing w:val="-5"/>
          <w:sz w:val="21"/>
        </w:rPr>
        <w:t xml:space="preserve"> </w:t>
      </w:r>
      <w:r>
        <w:rPr>
          <w:color w:val="0D0D0D"/>
          <w:sz w:val="21"/>
        </w:rPr>
        <w:t>CCP,</w:t>
      </w:r>
      <w:r>
        <w:rPr>
          <w:color w:val="0D0D0D"/>
          <w:spacing w:val="-5"/>
          <w:sz w:val="21"/>
        </w:rPr>
        <w:t xml:space="preserve"> </w:t>
      </w:r>
      <w:r>
        <w:rPr>
          <w:color w:val="0D0D0D"/>
          <w:sz w:val="21"/>
        </w:rPr>
        <w:t>Business</w:t>
      </w:r>
      <w:r>
        <w:rPr>
          <w:color w:val="0D0D0D"/>
          <w:spacing w:val="-5"/>
          <w:sz w:val="21"/>
        </w:rPr>
        <w:t xml:space="preserve"> </w:t>
      </w:r>
      <w:r>
        <w:rPr>
          <w:color w:val="0D0D0D"/>
          <w:sz w:val="21"/>
        </w:rPr>
        <w:t>Analysis</w:t>
      </w:r>
      <w:r>
        <w:rPr>
          <w:color w:val="0D0D0D"/>
          <w:spacing w:val="-5"/>
          <w:sz w:val="21"/>
        </w:rPr>
        <w:t xml:space="preserve"> </w:t>
      </w:r>
      <w:r>
        <w:rPr>
          <w:color w:val="0D0D0D"/>
          <w:sz w:val="21"/>
        </w:rPr>
        <w:t>Fundamentals</w:t>
      </w:r>
      <w:r>
        <w:rPr>
          <w:color w:val="0D0D0D"/>
          <w:spacing w:val="-5"/>
          <w:sz w:val="21"/>
        </w:rPr>
        <w:t xml:space="preserve"> </w:t>
      </w:r>
      <w:r>
        <w:rPr>
          <w:color w:val="0D0D0D"/>
          <w:spacing w:val="-2"/>
          <w:sz w:val="21"/>
        </w:rPr>
        <w:t>(Udemy)</w:t>
      </w:r>
    </w:p>
    <w:sectPr w:rsidR="00F40E39">
      <w:pgSz w:w="12240" w:h="15840"/>
      <w:pgMar w:top="182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236A"/>
    <w:multiLevelType w:val="hybridMultilevel"/>
    <w:tmpl w:val="A7FAA366"/>
    <w:lvl w:ilvl="0" w:tplc="0486C912">
      <w:numFmt w:val="bullet"/>
      <w:lvlText w:val="●"/>
      <w:lvlJc w:val="left"/>
      <w:pPr>
        <w:ind w:left="450" w:hanging="18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47944818">
      <w:numFmt w:val="bullet"/>
      <w:lvlText w:val="•"/>
      <w:lvlJc w:val="left"/>
      <w:pPr>
        <w:ind w:left="1566" w:hanging="180"/>
      </w:pPr>
      <w:rPr>
        <w:rFonts w:hint="default"/>
        <w:lang w:val="en-US" w:eastAsia="en-US" w:bidi="ar-SA"/>
      </w:rPr>
    </w:lvl>
    <w:lvl w:ilvl="2" w:tplc="1B6C71C0">
      <w:numFmt w:val="bullet"/>
      <w:lvlText w:val="•"/>
      <w:lvlJc w:val="left"/>
      <w:pPr>
        <w:ind w:left="2672" w:hanging="180"/>
      </w:pPr>
      <w:rPr>
        <w:rFonts w:hint="default"/>
        <w:lang w:val="en-US" w:eastAsia="en-US" w:bidi="ar-SA"/>
      </w:rPr>
    </w:lvl>
    <w:lvl w:ilvl="3" w:tplc="479E06DA">
      <w:numFmt w:val="bullet"/>
      <w:lvlText w:val="•"/>
      <w:lvlJc w:val="left"/>
      <w:pPr>
        <w:ind w:left="3778" w:hanging="180"/>
      </w:pPr>
      <w:rPr>
        <w:rFonts w:hint="default"/>
        <w:lang w:val="en-US" w:eastAsia="en-US" w:bidi="ar-SA"/>
      </w:rPr>
    </w:lvl>
    <w:lvl w:ilvl="4" w:tplc="3DA0A8FA">
      <w:numFmt w:val="bullet"/>
      <w:lvlText w:val="•"/>
      <w:lvlJc w:val="left"/>
      <w:pPr>
        <w:ind w:left="4884" w:hanging="180"/>
      </w:pPr>
      <w:rPr>
        <w:rFonts w:hint="default"/>
        <w:lang w:val="en-US" w:eastAsia="en-US" w:bidi="ar-SA"/>
      </w:rPr>
    </w:lvl>
    <w:lvl w:ilvl="5" w:tplc="04D48A5C">
      <w:numFmt w:val="bullet"/>
      <w:lvlText w:val="•"/>
      <w:lvlJc w:val="left"/>
      <w:pPr>
        <w:ind w:left="5990" w:hanging="180"/>
      </w:pPr>
      <w:rPr>
        <w:rFonts w:hint="default"/>
        <w:lang w:val="en-US" w:eastAsia="en-US" w:bidi="ar-SA"/>
      </w:rPr>
    </w:lvl>
    <w:lvl w:ilvl="6" w:tplc="52FE6CC4">
      <w:numFmt w:val="bullet"/>
      <w:lvlText w:val="•"/>
      <w:lvlJc w:val="left"/>
      <w:pPr>
        <w:ind w:left="7096" w:hanging="180"/>
      </w:pPr>
      <w:rPr>
        <w:rFonts w:hint="default"/>
        <w:lang w:val="en-US" w:eastAsia="en-US" w:bidi="ar-SA"/>
      </w:rPr>
    </w:lvl>
    <w:lvl w:ilvl="7" w:tplc="F76CA754">
      <w:numFmt w:val="bullet"/>
      <w:lvlText w:val="•"/>
      <w:lvlJc w:val="left"/>
      <w:pPr>
        <w:ind w:left="8202" w:hanging="180"/>
      </w:pPr>
      <w:rPr>
        <w:rFonts w:hint="default"/>
        <w:lang w:val="en-US" w:eastAsia="en-US" w:bidi="ar-SA"/>
      </w:rPr>
    </w:lvl>
    <w:lvl w:ilvl="8" w:tplc="D34816B4">
      <w:numFmt w:val="bullet"/>
      <w:lvlText w:val="•"/>
      <w:lvlJc w:val="left"/>
      <w:pPr>
        <w:ind w:left="9308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0CF12E2E"/>
    <w:multiLevelType w:val="hybridMultilevel"/>
    <w:tmpl w:val="B768C0BC"/>
    <w:lvl w:ilvl="0" w:tplc="8E1E9EAA">
      <w:numFmt w:val="bullet"/>
      <w:lvlText w:val="●"/>
      <w:lvlJc w:val="left"/>
      <w:pPr>
        <w:ind w:left="360" w:hanging="27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8F3ECF8E">
      <w:numFmt w:val="bullet"/>
      <w:lvlText w:val="●"/>
      <w:lvlJc w:val="left"/>
      <w:pPr>
        <w:ind w:left="450" w:hanging="270"/>
      </w:pPr>
      <w:rPr>
        <w:rFonts w:ascii="Tahoma" w:eastAsia="Tahoma" w:hAnsi="Tahoma" w:cs="Tahoma" w:hint="default"/>
        <w:spacing w:val="0"/>
        <w:w w:val="100"/>
        <w:lang w:val="en-US" w:eastAsia="en-US" w:bidi="ar-SA"/>
      </w:rPr>
    </w:lvl>
    <w:lvl w:ilvl="2" w:tplc="1A9ACAE0">
      <w:numFmt w:val="bullet"/>
      <w:lvlText w:val="●"/>
      <w:lvlJc w:val="left"/>
      <w:pPr>
        <w:ind w:left="450" w:hanging="18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3" w:tplc="8FF2AFA6">
      <w:numFmt w:val="bullet"/>
      <w:lvlText w:val="•"/>
      <w:lvlJc w:val="left"/>
      <w:pPr>
        <w:ind w:left="2917" w:hanging="180"/>
      </w:pPr>
      <w:rPr>
        <w:rFonts w:hint="default"/>
        <w:lang w:val="en-US" w:eastAsia="en-US" w:bidi="ar-SA"/>
      </w:rPr>
    </w:lvl>
    <w:lvl w:ilvl="4" w:tplc="FC948796">
      <w:numFmt w:val="bullet"/>
      <w:lvlText w:val="•"/>
      <w:lvlJc w:val="left"/>
      <w:pPr>
        <w:ind w:left="4146" w:hanging="180"/>
      </w:pPr>
      <w:rPr>
        <w:rFonts w:hint="default"/>
        <w:lang w:val="en-US" w:eastAsia="en-US" w:bidi="ar-SA"/>
      </w:rPr>
    </w:lvl>
    <w:lvl w:ilvl="5" w:tplc="122EE4F6">
      <w:numFmt w:val="bullet"/>
      <w:lvlText w:val="•"/>
      <w:lvlJc w:val="left"/>
      <w:pPr>
        <w:ind w:left="5375" w:hanging="180"/>
      </w:pPr>
      <w:rPr>
        <w:rFonts w:hint="default"/>
        <w:lang w:val="en-US" w:eastAsia="en-US" w:bidi="ar-SA"/>
      </w:rPr>
    </w:lvl>
    <w:lvl w:ilvl="6" w:tplc="57C0E882">
      <w:numFmt w:val="bullet"/>
      <w:lvlText w:val="•"/>
      <w:lvlJc w:val="left"/>
      <w:pPr>
        <w:ind w:left="6604" w:hanging="180"/>
      </w:pPr>
      <w:rPr>
        <w:rFonts w:hint="default"/>
        <w:lang w:val="en-US" w:eastAsia="en-US" w:bidi="ar-SA"/>
      </w:rPr>
    </w:lvl>
    <w:lvl w:ilvl="7" w:tplc="47B2D3E0">
      <w:numFmt w:val="bullet"/>
      <w:lvlText w:val="•"/>
      <w:lvlJc w:val="left"/>
      <w:pPr>
        <w:ind w:left="7833" w:hanging="180"/>
      </w:pPr>
      <w:rPr>
        <w:rFonts w:hint="default"/>
        <w:lang w:val="en-US" w:eastAsia="en-US" w:bidi="ar-SA"/>
      </w:rPr>
    </w:lvl>
    <w:lvl w:ilvl="8" w:tplc="EEB2E4A2">
      <w:numFmt w:val="bullet"/>
      <w:lvlText w:val="•"/>
      <w:lvlJc w:val="left"/>
      <w:pPr>
        <w:ind w:left="9062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40524AF2"/>
    <w:multiLevelType w:val="hybridMultilevel"/>
    <w:tmpl w:val="EF72A026"/>
    <w:lvl w:ilvl="0" w:tplc="76B45E6E">
      <w:numFmt w:val="bullet"/>
      <w:lvlText w:val="○"/>
      <w:lvlJc w:val="left"/>
      <w:pPr>
        <w:ind w:left="450" w:hanging="180"/>
      </w:pPr>
      <w:rPr>
        <w:rFonts w:ascii="Tahoma" w:eastAsia="Tahoma" w:hAnsi="Tahoma" w:cs="Tahoma" w:hint="default"/>
        <w:spacing w:val="0"/>
        <w:w w:val="100"/>
        <w:lang w:val="en-US" w:eastAsia="en-US" w:bidi="ar-SA"/>
      </w:rPr>
    </w:lvl>
    <w:lvl w:ilvl="1" w:tplc="3628EA62">
      <w:numFmt w:val="bullet"/>
      <w:lvlText w:val="•"/>
      <w:lvlJc w:val="left"/>
      <w:pPr>
        <w:ind w:left="1566" w:hanging="180"/>
      </w:pPr>
      <w:rPr>
        <w:rFonts w:hint="default"/>
        <w:lang w:val="en-US" w:eastAsia="en-US" w:bidi="ar-SA"/>
      </w:rPr>
    </w:lvl>
    <w:lvl w:ilvl="2" w:tplc="563E0974">
      <w:numFmt w:val="bullet"/>
      <w:lvlText w:val="•"/>
      <w:lvlJc w:val="left"/>
      <w:pPr>
        <w:ind w:left="2672" w:hanging="180"/>
      </w:pPr>
      <w:rPr>
        <w:rFonts w:hint="default"/>
        <w:lang w:val="en-US" w:eastAsia="en-US" w:bidi="ar-SA"/>
      </w:rPr>
    </w:lvl>
    <w:lvl w:ilvl="3" w:tplc="1C5067AC">
      <w:numFmt w:val="bullet"/>
      <w:lvlText w:val="•"/>
      <w:lvlJc w:val="left"/>
      <w:pPr>
        <w:ind w:left="3778" w:hanging="180"/>
      </w:pPr>
      <w:rPr>
        <w:rFonts w:hint="default"/>
        <w:lang w:val="en-US" w:eastAsia="en-US" w:bidi="ar-SA"/>
      </w:rPr>
    </w:lvl>
    <w:lvl w:ilvl="4" w:tplc="948EA0FC">
      <w:numFmt w:val="bullet"/>
      <w:lvlText w:val="•"/>
      <w:lvlJc w:val="left"/>
      <w:pPr>
        <w:ind w:left="4884" w:hanging="180"/>
      </w:pPr>
      <w:rPr>
        <w:rFonts w:hint="default"/>
        <w:lang w:val="en-US" w:eastAsia="en-US" w:bidi="ar-SA"/>
      </w:rPr>
    </w:lvl>
    <w:lvl w:ilvl="5" w:tplc="8DDE180E">
      <w:numFmt w:val="bullet"/>
      <w:lvlText w:val="•"/>
      <w:lvlJc w:val="left"/>
      <w:pPr>
        <w:ind w:left="5990" w:hanging="180"/>
      </w:pPr>
      <w:rPr>
        <w:rFonts w:hint="default"/>
        <w:lang w:val="en-US" w:eastAsia="en-US" w:bidi="ar-SA"/>
      </w:rPr>
    </w:lvl>
    <w:lvl w:ilvl="6" w:tplc="59AA27A8">
      <w:numFmt w:val="bullet"/>
      <w:lvlText w:val="•"/>
      <w:lvlJc w:val="left"/>
      <w:pPr>
        <w:ind w:left="7096" w:hanging="180"/>
      </w:pPr>
      <w:rPr>
        <w:rFonts w:hint="default"/>
        <w:lang w:val="en-US" w:eastAsia="en-US" w:bidi="ar-SA"/>
      </w:rPr>
    </w:lvl>
    <w:lvl w:ilvl="7" w:tplc="D110D778">
      <w:numFmt w:val="bullet"/>
      <w:lvlText w:val="•"/>
      <w:lvlJc w:val="left"/>
      <w:pPr>
        <w:ind w:left="8202" w:hanging="180"/>
      </w:pPr>
      <w:rPr>
        <w:rFonts w:hint="default"/>
        <w:lang w:val="en-US" w:eastAsia="en-US" w:bidi="ar-SA"/>
      </w:rPr>
    </w:lvl>
    <w:lvl w:ilvl="8" w:tplc="B5B21FE2">
      <w:numFmt w:val="bullet"/>
      <w:lvlText w:val="•"/>
      <w:lvlJc w:val="left"/>
      <w:pPr>
        <w:ind w:left="9308" w:hanging="180"/>
      </w:pPr>
      <w:rPr>
        <w:rFonts w:hint="default"/>
        <w:lang w:val="en-US" w:eastAsia="en-US" w:bidi="ar-SA"/>
      </w:rPr>
    </w:lvl>
  </w:abstractNum>
  <w:num w:numId="1" w16cid:durableId="1810243405">
    <w:abstractNumId w:val="0"/>
  </w:num>
  <w:num w:numId="2" w16cid:durableId="748429888">
    <w:abstractNumId w:val="2"/>
  </w:num>
  <w:num w:numId="3" w16cid:durableId="56974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0E39"/>
    <w:rsid w:val="00086525"/>
    <w:rsid w:val="0057447C"/>
    <w:rsid w:val="009B301D"/>
    <w:rsid w:val="009F4661"/>
    <w:rsid w:val="00C31B90"/>
    <w:rsid w:val="00E2625F"/>
    <w:rsid w:val="00EC646C"/>
    <w:rsid w:val="00F157BD"/>
    <w:rsid w:val="00F204BD"/>
    <w:rsid w:val="00F4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7C5BD"/>
  <w15:docId w15:val="{B028E91E-484B-427E-8E30-88D9EF50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9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9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3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49" w:hanging="26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1"/>
      <w:ind w:right="177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449" w:hanging="26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NPDE V1</vt:lpstr>
    </vt:vector>
  </TitlesOfParts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NPDE V1</dc:title>
  <cp:lastModifiedBy>Peter</cp:lastModifiedBy>
  <cp:revision>6</cp:revision>
  <dcterms:created xsi:type="dcterms:W3CDTF">2025-04-16T16:14:00Z</dcterms:created>
  <dcterms:modified xsi:type="dcterms:W3CDTF">2025-06-24T13:13:00Z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Producer">
    <vt:lpwstr>Skia/PDF m136 Google Docs Renderer</vt:lpwstr>
  </property>
  <property fmtid="{D5CDD505-2E9C-101B-9397-08002B2CF9AE}" pid="4" name="LastSaved">
    <vt:filetime>2025-04-16T00:00:00Z</vt:filetime>
  </property>
  <property fmtid="{D5CDD505-2E9C-101B-9397-08002B2CF9AE}" pid="5" name="GrammarlyDocumentId">
    <vt:lpwstr>a7bada357eb8974969a0d9dd3914347f977e9b7532e1bf1e421cbcb67609c3a1</vt:lpwstr>
  </property>
</Properties>
</file>